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3703E" w14:textId="77777777" w:rsidR="009A78A7" w:rsidRPr="009A78A7" w:rsidRDefault="009A78A7" w:rsidP="009A78A7">
      <w:pPr>
        <w:keepNext/>
        <w:keepLines/>
        <w:spacing w:before="120" w:after="0" w:line="240" w:lineRule="auto"/>
        <w:ind w:left="5103"/>
        <w:outlineLvl w:val="1"/>
        <w:rPr>
          <w:rFonts w:ascii="Times New Roman" w:eastAsia="Calibri Light" w:hAnsi="Times New Roman" w:cs="Times New Roman"/>
          <w:kern w:val="0"/>
          <w:sz w:val="21"/>
          <w:szCs w:val="21"/>
          <w:lang w:eastAsia="lt-LT"/>
          <w14:ligatures w14:val="none"/>
        </w:rPr>
      </w:pPr>
      <w:r w:rsidRPr="009A78A7">
        <w:rPr>
          <w:rFonts w:ascii="Times New Roman" w:eastAsia="Calibri Light" w:hAnsi="Times New Roman" w:cs="Times New Roman"/>
          <w:kern w:val="0"/>
          <w:sz w:val="21"/>
          <w:szCs w:val="21"/>
          <w:lang w:eastAsia="lt-LT"/>
          <w14:ligatures w14:val="none"/>
        </w:rPr>
        <w:t>Pirkimo sąlygų 11 priedas „Dažniausiai užduodami klausimai (DUK)“</w:t>
      </w:r>
    </w:p>
    <w:p w14:paraId="7905A3BB" w14:textId="77777777" w:rsidR="009A78A7" w:rsidRPr="009A78A7" w:rsidRDefault="009A78A7" w:rsidP="009A78A7">
      <w:pPr>
        <w:keepNext/>
        <w:keepLines/>
        <w:spacing w:before="120" w:after="0" w:line="240" w:lineRule="auto"/>
        <w:ind w:left="5103"/>
        <w:outlineLvl w:val="1"/>
        <w:rPr>
          <w:rFonts w:ascii="Times New Roman" w:eastAsia="Calibri Light" w:hAnsi="Times New Roman" w:cs="Times New Roman"/>
          <w:kern w:val="0"/>
          <w:sz w:val="21"/>
          <w:szCs w:val="21"/>
          <w:lang w:eastAsia="lt-LT"/>
          <w14:ligatures w14:val="none"/>
        </w:rPr>
      </w:pPr>
    </w:p>
    <w:p w14:paraId="68673963" w14:textId="77777777" w:rsidR="009A78A7" w:rsidRPr="009A78A7" w:rsidRDefault="009A78A7" w:rsidP="009A78A7">
      <w:pPr>
        <w:spacing w:after="0" w:line="240" w:lineRule="auto"/>
        <w:jc w:val="center"/>
        <w:rPr>
          <w:rFonts w:ascii="Times New Roman" w:eastAsia="Calibri" w:hAnsi="Times New Roman" w:cs="Times New Roman"/>
          <w:kern w:val="0"/>
          <w:sz w:val="24"/>
          <w:szCs w:val="24"/>
          <w14:ligatures w14:val="none"/>
        </w:rPr>
      </w:pPr>
      <w:r w:rsidRPr="009A78A7">
        <w:rPr>
          <w:rFonts w:ascii="Times New Roman" w:eastAsia="Calibri" w:hAnsi="Times New Roman" w:cs="Times New Roman"/>
          <w:kern w:val="0"/>
          <w:sz w:val="24"/>
          <w:szCs w:val="24"/>
          <w14:ligatures w14:val="none"/>
        </w:rPr>
        <w:t>DAŽNIAUSIAI UŽDUODAMI KLAUSIMAI (DUK)</w:t>
      </w:r>
    </w:p>
    <w:p w14:paraId="26BD942E" w14:textId="77777777" w:rsidR="0091759C" w:rsidRDefault="0091759C" w:rsidP="0091759C">
      <w:pPr>
        <w:ind w:firstLine="567"/>
      </w:pPr>
    </w:p>
    <w:p w14:paraId="75D5B2CE" w14:textId="2490AD4E" w:rsidR="006044DD" w:rsidRPr="0091759C" w:rsidRDefault="0091759C" w:rsidP="005505E9">
      <w:pPr>
        <w:pStyle w:val="Sraopastraipa"/>
        <w:numPr>
          <w:ilvl w:val="0"/>
          <w:numId w:val="4"/>
        </w:numPr>
        <w:spacing w:after="0" w:line="360" w:lineRule="auto"/>
        <w:ind w:left="0" w:right="140" w:firstLine="567"/>
        <w:jc w:val="both"/>
        <w:rPr>
          <w:rFonts w:ascii="Times New Roman" w:hAnsi="Times New Roman" w:cs="Times New Roman"/>
          <w:i/>
          <w:iCs/>
          <w:sz w:val="24"/>
          <w:szCs w:val="24"/>
        </w:rPr>
      </w:pPr>
      <w:r w:rsidRPr="0091759C">
        <w:rPr>
          <w:rFonts w:ascii="Times New Roman" w:hAnsi="Times New Roman" w:cs="Times New Roman"/>
          <w:b/>
          <w:bCs/>
          <w:sz w:val="24"/>
          <w:szCs w:val="24"/>
        </w:rPr>
        <w:t xml:space="preserve">Klausimas. </w:t>
      </w:r>
      <w:r w:rsidR="00612D15" w:rsidRPr="0091759C">
        <w:rPr>
          <w:rFonts w:ascii="Times New Roman" w:hAnsi="Times New Roman" w:cs="Times New Roman"/>
          <w:i/>
          <w:iCs/>
          <w:sz w:val="24"/>
          <w:szCs w:val="24"/>
        </w:rPr>
        <w:t>Pateikite įrengiamos tinklo skydų tvoros</w:t>
      </w:r>
      <w:r w:rsidR="00CC3DF6" w:rsidRPr="0091759C">
        <w:rPr>
          <w:rFonts w:ascii="Times New Roman" w:hAnsi="Times New Roman" w:cs="Times New Roman"/>
          <w:i/>
          <w:iCs/>
          <w:sz w:val="24"/>
          <w:szCs w:val="24"/>
        </w:rPr>
        <w:t xml:space="preserve"> matmenis,</w:t>
      </w:r>
      <w:r w:rsidR="00612D15" w:rsidRPr="0091759C">
        <w:rPr>
          <w:rFonts w:ascii="Times New Roman" w:hAnsi="Times New Roman" w:cs="Times New Roman"/>
          <w:i/>
          <w:iCs/>
          <w:sz w:val="24"/>
          <w:szCs w:val="24"/>
        </w:rPr>
        <w:t xml:space="preserve"> specifikacijas.</w:t>
      </w:r>
    </w:p>
    <w:p w14:paraId="2E1A4603" w14:textId="77777777" w:rsidR="005505E9" w:rsidRDefault="0091759C" w:rsidP="005505E9">
      <w:pPr>
        <w:spacing w:after="0" w:line="360" w:lineRule="auto"/>
        <w:ind w:right="140" w:firstLine="567"/>
        <w:jc w:val="both"/>
        <w:rPr>
          <w:rFonts w:ascii="Times New Roman" w:hAnsi="Times New Roman" w:cs="Times New Roman"/>
          <w:i/>
          <w:iCs/>
          <w:sz w:val="24"/>
          <w:szCs w:val="24"/>
          <w:lang w:eastAsia="lt-LT"/>
        </w:rPr>
      </w:pPr>
      <w:r w:rsidRPr="0091759C">
        <w:rPr>
          <w:rFonts w:ascii="Times New Roman" w:hAnsi="Times New Roman" w:cs="Times New Roman"/>
          <w:b/>
          <w:bCs/>
          <w:sz w:val="24"/>
          <w:szCs w:val="24"/>
        </w:rPr>
        <w:t>Atsakymas.</w:t>
      </w:r>
      <w:r>
        <w:rPr>
          <w:rFonts w:ascii="Times New Roman" w:hAnsi="Times New Roman" w:cs="Times New Roman"/>
          <w:i/>
          <w:iCs/>
          <w:sz w:val="24"/>
          <w:szCs w:val="24"/>
        </w:rPr>
        <w:t xml:space="preserve"> </w:t>
      </w:r>
      <w:r w:rsidR="00927C51" w:rsidRPr="0091759C">
        <w:rPr>
          <w:rFonts w:ascii="Times New Roman" w:hAnsi="Times New Roman" w:cs="Times New Roman"/>
          <w:sz w:val="24"/>
          <w:szCs w:val="24"/>
        </w:rPr>
        <w:t xml:space="preserve">Turi būti aptverta ne žemesne kaip 1,5 m aukščio tvora – turi būti  vadovaujamasi HN 75:2016 „Ikimokyklinio ir priešmokyklinio ugdymo programų vykdymo bendruosius sveikatos saugos reikalavimus“. </w:t>
      </w:r>
      <w:r w:rsidR="00927C51" w:rsidRPr="0091759C">
        <w:rPr>
          <w:rFonts w:ascii="Times New Roman" w:hAnsi="Times New Roman" w:cs="Times New Roman"/>
          <w:sz w:val="24"/>
          <w:szCs w:val="24"/>
          <w:lang w:eastAsia="lt-LT"/>
        </w:rPr>
        <w:t>Lietuvos Respublikos sveikatos apsaugos ministro įsakymas dėl Lietuvos higienos normos HN 75:2016 „Ikimokyklinio ir priešmokyklinio ugdymo programų vykdymo bendrieji sveikatos saugos reikalavimai“.</w:t>
      </w:r>
    </w:p>
    <w:p w14:paraId="521AAD6B" w14:textId="28B603B4" w:rsidR="00612D15" w:rsidRPr="005505E9" w:rsidRDefault="0091759C" w:rsidP="005505E9">
      <w:pPr>
        <w:pStyle w:val="Sraopastraipa"/>
        <w:numPr>
          <w:ilvl w:val="0"/>
          <w:numId w:val="4"/>
        </w:numPr>
        <w:ind w:right="140"/>
        <w:rPr>
          <w:rFonts w:ascii="Times New Roman" w:hAnsi="Times New Roman" w:cs="Times New Roman"/>
          <w:i/>
          <w:iCs/>
          <w:color w:val="FF0000"/>
          <w:sz w:val="24"/>
          <w:szCs w:val="24"/>
        </w:rPr>
      </w:pPr>
      <w:r w:rsidRPr="005505E9">
        <w:rPr>
          <w:rFonts w:ascii="Times New Roman" w:hAnsi="Times New Roman" w:cs="Times New Roman"/>
          <w:b/>
          <w:bCs/>
          <w:sz w:val="24"/>
          <w:szCs w:val="24"/>
        </w:rPr>
        <w:t xml:space="preserve">Klausimas. </w:t>
      </w:r>
      <w:r w:rsidR="00612D15" w:rsidRPr="005505E9">
        <w:rPr>
          <w:rFonts w:ascii="Times New Roman" w:hAnsi="Times New Roman" w:cs="Times New Roman"/>
          <w:i/>
          <w:iCs/>
          <w:sz w:val="24"/>
          <w:szCs w:val="24"/>
        </w:rPr>
        <w:t>DKŽ pateikta</w:t>
      </w:r>
      <w:r w:rsidR="003C0354" w:rsidRPr="005505E9">
        <w:rPr>
          <w:rFonts w:ascii="Times New Roman" w:hAnsi="Times New Roman" w:cs="Times New Roman"/>
          <w:i/>
          <w:iCs/>
          <w:sz w:val="24"/>
          <w:szCs w:val="24"/>
        </w:rPr>
        <w:t xml:space="preserve"> (2.Poilsio aikštelė)</w:t>
      </w:r>
      <w:r w:rsidR="00612D15" w:rsidRPr="005505E9">
        <w:rPr>
          <w:rFonts w:ascii="Times New Roman" w:hAnsi="Times New Roman" w:cs="Times New Roman"/>
          <w:i/>
          <w:iCs/>
          <w:sz w:val="24"/>
          <w:szCs w:val="24"/>
        </w:rPr>
        <w:t>:</w:t>
      </w:r>
    </w:p>
    <w:tbl>
      <w:tblPr>
        <w:tblW w:w="7880" w:type="dxa"/>
        <w:tblLook w:val="04A0" w:firstRow="1" w:lastRow="0" w:firstColumn="1" w:lastColumn="0" w:noHBand="0" w:noVBand="1"/>
      </w:tblPr>
      <w:tblGrid>
        <w:gridCol w:w="535"/>
        <w:gridCol w:w="1104"/>
        <w:gridCol w:w="3745"/>
        <w:gridCol w:w="936"/>
        <w:gridCol w:w="1560"/>
      </w:tblGrid>
      <w:tr w:rsidR="00612D15" w:rsidRPr="00612D15" w14:paraId="267E9DBB" w14:textId="77777777" w:rsidTr="00612D15">
        <w:trPr>
          <w:trHeight w:val="480"/>
        </w:trPr>
        <w:tc>
          <w:tcPr>
            <w:tcW w:w="440" w:type="dxa"/>
            <w:tcBorders>
              <w:top w:val="single" w:sz="4" w:space="0" w:color="auto"/>
              <w:left w:val="single" w:sz="4" w:space="0" w:color="auto"/>
              <w:bottom w:val="single" w:sz="4" w:space="0" w:color="auto"/>
              <w:right w:val="single" w:sz="4" w:space="0" w:color="auto"/>
            </w:tcBorders>
            <w:hideMark/>
          </w:tcPr>
          <w:p w14:paraId="3E5A0E18" w14:textId="77777777" w:rsidR="00612D15" w:rsidRPr="00612D15" w:rsidRDefault="00612D15" w:rsidP="005505E9">
            <w:pPr>
              <w:spacing w:after="0" w:line="240" w:lineRule="auto"/>
              <w:ind w:right="140"/>
              <w:jc w:val="right"/>
              <w:rPr>
                <w:rFonts w:ascii="Arial Baltic" w:eastAsia="Times New Roman" w:hAnsi="Arial Baltic" w:cs="Arial Baltic"/>
                <w:color w:val="000000"/>
                <w:kern w:val="0"/>
                <w:sz w:val="16"/>
                <w:szCs w:val="16"/>
                <w:lang w:eastAsia="lt-LT"/>
                <w14:ligatures w14:val="none"/>
              </w:rPr>
            </w:pPr>
            <w:r w:rsidRPr="00612D15">
              <w:rPr>
                <w:rFonts w:ascii="Arial Baltic" w:eastAsia="Times New Roman" w:hAnsi="Arial Baltic" w:cs="Arial Baltic"/>
                <w:color w:val="000000"/>
                <w:kern w:val="0"/>
                <w:sz w:val="16"/>
                <w:szCs w:val="16"/>
                <w:lang w:eastAsia="lt-LT"/>
                <w14:ligatures w14:val="none"/>
              </w:rPr>
              <w:t>13</w:t>
            </w:r>
          </w:p>
        </w:tc>
        <w:tc>
          <w:tcPr>
            <w:tcW w:w="1120" w:type="dxa"/>
            <w:tcBorders>
              <w:top w:val="single" w:sz="4" w:space="0" w:color="auto"/>
              <w:left w:val="nil"/>
              <w:bottom w:val="single" w:sz="4" w:space="0" w:color="auto"/>
              <w:right w:val="single" w:sz="4" w:space="0" w:color="auto"/>
            </w:tcBorders>
            <w:hideMark/>
          </w:tcPr>
          <w:p w14:paraId="1FDB8B42" w14:textId="77777777" w:rsidR="00612D15" w:rsidRPr="00612D15" w:rsidRDefault="00612D15" w:rsidP="005505E9">
            <w:pPr>
              <w:spacing w:after="0" w:line="240" w:lineRule="auto"/>
              <w:ind w:right="140"/>
              <w:rPr>
                <w:rFonts w:ascii="Arial Baltic" w:eastAsia="Times New Roman" w:hAnsi="Arial Baltic" w:cs="Arial Baltic"/>
                <w:color w:val="000000"/>
                <w:kern w:val="0"/>
                <w:sz w:val="16"/>
                <w:szCs w:val="16"/>
                <w:lang w:eastAsia="lt-LT"/>
                <w14:ligatures w14:val="none"/>
              </w:rPr>
            </w:pPr>
            <w:r w:rsidRPr="00612D15">
              <w:rPr>
                <w:rFonts w:ascii="Arial Baltic" w:eastAsia="Times New Roman" w:hAnsi="Arial Baltic" w:cs="Arial Baltic"/>
                <w:color w:val="000000"/>
                <w:kern w:val="0"/>
                <w:sz w:val="16"/>
                <w:szCs w:val="16"/>
                <w:lang w:eastAsia="lt-LT"/>
                <w14:ligatures w14:val="none"/>
              </w:rPr>
              <w:t>N48-295</w:t>
            </w:r>
          </w:p>
        </w:tc>
        <w:tc>
          <w:tcPr>
            <w:tcW w:w="3820" w:type="dxa"/>
            <w:tcBorders>
              <w:top w:val="single" w:sz="4" w:space="0" w:color="auto"/>
              <w:left w:val="nil"/>
              <w:bottom w:val="single" w:sz="4" w:space="0" w:color="auto"/>
              <w:right w:val="single" w:sz="4" w:space="0" w:color="auto"/>
            </w:tcBorders>
            <w:hideMark/>
          </w:tcPr>
          <w:p w14:paraId="447A22F7" w14:textId="77777777" w:rsidR="00612D15" w:rsidRPr="00612D15" w:rsidRDefault="00612D15" w:rsidP="005505E9">
            <w:pPr>
              <w:spacing w:after="0" w:line="240" w:lineRule="auto"/>
              <w:ind w:right="140"/>
              <w:rPr>
                <w:rFonts w:ascii="Arial Baltic" w:eastAsia="Times New Roman" w:hAnsi="Arial Baltic" w:cs="Arial Baltic"/>
                <w:color w:val="000000"/>
                <w:kern w:val="0"/>
                <w:sz w:val="18"/>
                <w:szCs w:val="18"/>
                <w:lang w:eastAsia="lt-LT"/>
                <w14:ligatures w14:val="none"/>
              </w:rPr>
            </w:pPr>
            <w:proofErr w:type="spellStart"/>
            <w:r w:rsidRPr="00612D15">
              <w:rPr>
                <w:rFonts w:ascii="Arial Baltic" w:eastAsia="Times New Roman" w:hAnsi="Arial Baltic" w:cs="Arial Baltic"/>
                <w:color w:val="000000"/>
                <w:kern w:val="0"/>
                <w:sz w:val="18"/>
                <w:szCs w:val="18"/>
                <w:lang w:eastAsia="lt-LT"/>
                <w14:ligatures w14:val="none"/>
              </w:rPr>
              <w:t>Paprastų,parterinių</w:t>
            </w:r>
            <w:proofErr w:type="spellEnd"/>
            <w:r w:rsidRPr="00612D15">
              <w:rPr>
                <w:rFonts w:ascii="Arial Baltic" w:eastAsia="Times New Roman" w:hAnsi="Arial Baltic" w:cs="Arial Baltic"/>
                <w:color w:val="000000"/>
                <w:kern w:val="0"/>
                <w:sz w:val="18"/>
                <w:szCs w:val="18"/>
                <w:lang w:eastAsia="lt-LT"/>
                <w14:ligatures w14:val="none"/>
              </w:rPr>
              <w:t xml:space="preserve"> ir </w:t>
            </w:r>
            <w:proofErr w:type="spellStart"/>
            <w:r w:rsidRPr="00612D15">
              <w:rPr>
                <w:rFonts w:ascii="Arial Baltic" w:eastAsia="Times New Roman" w:hAnsi="Arial Baltic" w:cs="Arial Baltic"/>
                <w:color w:val="000000"/>
                <w:kern w:val="0"/>
                <w:sz w:val="18"/>
                <w:szCs w:val="18"/>
                <w:lang w:eastAsia="lt-LT"/>
                <w14:ligatures w14:val="none"/>
              </w:rPr>
              <w:t>mauritaniškų</w:t>
            </w:r>
            <w:proofErr w:type="spellEnd"/>
            <w:r w:rsidRPr="00612D15">
              <w:rPr>
                <w:rFonts w:ascii="Arial Baltic" w:eastAsia="Times New Roman" w:hAnsi="Arial Baltic" w:cs="Arial Baltic"/>
                <w:color w:val="000000"/>
                <w:kern w:val="0"/>
                <w:sz w:val="18"/>
                <w:szCs w:val="18"/>
                <w:lang w:eastAsia="lt-LT"/>
                <w14:ligatures w14:val="none"/>
              </w:rPr>
              <w:t xml:space="preserve"> gazonų užsėjimas rankiniu būdu  k1=2.00,k9=1.15</w:t>
            </w:r>
          </w:p>
        </w:tc>
        <w:tc>
          <w:tcPr>
            <w:tcW w:w="940" w:type="dxa"/>
            <w:tcBorders>
              <w:top w:val="single" w:sz="4" w:space="0" w:color="auto"/>
              <w:left w:val="nil"/>
              <w:bottom w:val="single" w:sz="4" w:space="0" w:color="auto"/>
              <w:right w:val="single" w:sz="4" w:space="0" w:color="auto"/>
            </w:tcBorders>
            <w:hideMark/>
          </w:tcPr>
          <w:p w14:paraId="1C9C3C38" w14:textId="77777777" w:rsidR="00612D15" w:rsidRPr="00612D15" w:rsidRDefault="00612D15" w:rsidP="005505E9">
            <w:pPr>
              <w:spacing w:after="0" w:line="240" w:lineRule="auto"/>
              <w:ind w:right="140"/>
              <w:rPr>
                <w:rFonts w:ascii="Arial Baltic" w:eastAsia="Times New Roman" w:hAnsi="Arial Baltic" w:cs="Arial Baltic"/>
                <w:color w:val="000000"/>
                <w:kern w:val="0"/>
                <w:sz w:val="16"/>
                <w:szCs w:val="16"/>
                <w:lang w:eastAsia="lt-LT"/>
                <w14:ligatures w14:val="none"/>
              </w:rPr>
            </w:pPr>
            <w:r w:rsidRPr="00612D15">
              <w:rPr>
                <w:rFonts w:ascii="Arial Baltic" w:eastAsia="Times New Roman" w:hAnsi="Arial Baltic" w:cs="Arial Baltic"/>
                <w:color w:val="000000"/>
                <w:kern w:val="0"/>
                <w:sz w:val="16"/>
                <w:szCs w:val="16"/>
                <w:lang w:eastAsia="lt-LT"/>
                <w14:ligatures w14:val="none"/>
              </w:rPr>
              <w:t>100m2</w:t>
            </w:r>
          </w:p>
        </w:tc>
        <w:tc>
          <w:tcPr>
            <w:tcW w:w="1560" w:type="dxa"/>
            <w:tcBorders>
              <w:top w:val="single" w:sz="4" w:space="0" w:color="auto"/>
              <w:left w:val="nil"/>
              <w:bottom w:val="single" w:sz="4" w:space="0" w:color="auto"/>
              <w:right w:val="single" w:sz="4" w:space="0" w:color="auto"/>
            </w:tcBorders>
            <w:noWrap/>
            <w:hideMark/>
          </w:tcPr>
          <w:p w14:paraId="30BEE5B2" w14:textId="77777777" w:rsidR="00612D15" w:rsidRPr="00612D15" w:rsidRDefault="00612D15" w:rsidP="005505E9">
            <w:pPr>
              <w:spacing w:after="0" w:line="240" w:lineRule="auto"/>
              <w:ind w:right="140"/>
              <w:jc w:val="right"/>
              <w:rPr>
                <w:rFonts w:ascii="MonospaceLT" w:eastAsia="Times New Roman" w:hAnsi="MonospaceLT" w:cs="Calibri"/>
                <w:color w:val="000000"/>
                <w:kern w:val="0"/>
                <w:sz w:val="16"/>
                <w:szCs w:val="16"/>
                <w:lang w:eastAsia="lt-LT"/>
                <w14:ligatures w14:val="none"/>
              </w:rPr>
            </w:pPr>
            <w:r w:rsidRPr="00612D15">
              <w:rPr>
                <w:rFonts w:ascii="MonospaceLT" w:eastAsia="Times New Roman" w:hAnsi="MonospaceLT" w:cs="Calibri"/>
                <w:color w:val="000000"/>
                <w:kern w:val="0"/>
                <w:sz w:val="16"/>
                <w:szCs w:val="16"/>
                <w:lang w:eastAsia="lt-LT"/>
                <w14:ligatures w14:val="none"/>
              </w:rPr>
              <w:t xml:space="preserve">  2,5     </w:t>
            </w:r>
          </w:p>
        </w:tc>
      </w:tr>
    </w:tbl>
    <w:p w14:paraId="35CAAA8B" w14:textId="7DFF60B4" w:rsidR="00612D15" w:rsidRPr="0091759C" w:rsidRDefault="00612D15" w:rsidP="005505E9">
      <w:pPr>
        <w:ind w:right="140"/>
        <w:rPr>
          <w:rFonts w:ascii="Times New Roman" w:hAnsi="Times New Roman" w:cs="Times New Roman"/>
          <w:i/>
          <w:iCs/>
          <w:sz w:val="24"/>
          <w:szCs w:val="24"/>
        </w:rPr>
      </w:pPr>
      <w:r w:rsidRPr="0091759C">
        <w:rPr>
          <w:rFonts w:ascii="Times New Roman" w:hAnsi="Times New Roman" w:cs="Times New Roman"/>
          <w:i/>
          <w:iCs/>
          <w:sz w:val="24"/>
          <w:szCs w:val="24"/>
        </w:rPr>
        <w:t xml:space="preserve">Vertintas vejos užsėjimas, tačiau dirvožemio įrengimo nėra. Ar numatytas tik užsėjimas? </w:t>
      </w:r>
    </w:p>
    <w:p w14:paraId="0548B546" w14:textId="6E2D19AC" w:rsidR="00927C51" w:rsidRPr="0091759C" w:rsidRDefault="0091759C" w:rsidP="005505E9">
      <w:pPr>
        <w:ind w:right="140" w:firstLine="567"/>
        <w:rPr>
          <w:rFonts w:ascii="Times New Roman" w:hAnsi="Times New Roman" w:cs="Times New Roman"/>
          <w:sz w:val="24"/>
          <w:szCs w:val="24"/>
        </w:rPr>
      </w:pPr>
      <w:r w:rsidRPr="0091759C">
        <w:rPr>
          <w:rFonts w:ascii="Times New Roman" w:hAnsi="Times New Roman" w:cs="Times New Roman"/>
          <w:b/>
          <w:bCs/>
          <w:sz w:val="24"/>
          <w:szCs w:val="24"/>
        </w:rPr>
        <w:t>Atsakymas.</w:t>
      </w:r>
      <w:r>
        <w:rPr>
          <w:rFonts w:ascii="Times New Roman" w:hAnsi="Times New Roman" w:cs="Times New Roman"/>
          <w:sz w:val="24"/>
          <w:szCs w:val="24"/>
        </w:rPr>
        <w:t xml:space="preserve"> </w:t>
      </w:r>
      <w:r w:rsidR="00927C51" w:rsidRPr="0091759C">
        <w:rPr>
          <w:rFonts w:ascii="Times New Roman" w:hAnsi="Times New Roman" w:cs="Times New Roman"/>
          <w:sz w:val="24"/>
          <w:szCs w:val="24"/>
        </w:rPr>
        <w:t xml:space="preserve">Įrengiant poilsio aikštelę ir atliekant kasimo darbus turi būti sutvarkytas </w:t>
      </w:r>
      <w:proofErr w:type="spellStart"/>
      <w:r w:rsidR="00927C51" w:rsidRPr="0091759C">
        <w:rPr>
          <w:rFonts w:ascii="Times New Roman" w:hAnsi="Times New Roman" w:cs="Times New Roman"/>
          <w:sz w:val="24"/>
          <w:szCs w:val="24"/>
        </w:rPr>
        <w:t>gerbūvis</w:t>
      </w:r>
      <w:proofErr w:type="spellEnd"/>
      <w:r w:rsidR="00927C51" w:rsidRPr="0091759C">
        <w:rPr>
          <w:rFonts w:ascii="Times New Roman" w:hAnsi="Times New Roman" w:cs="Times New Roman"/>
          <w:sz w:val="24"/>
          <w:szCs w:val="24"/>
        </w:rPr>
        <w:t xml:space="preserve"> ir užsėta veja.</w:t>
      </w:r>
    </w:p>
    <w:p w14:paraId="14EC8C19" w14:textId="4C685D3F" w:rsidR="006E0A03" w:rsidRPr="0091759C" w:rsidRDefault="0091759C" w:rsidP="005505E9">
      <w:pPr>
        <w:pStyle w:val="Sraopastraipa"/>
        <w:numPr>
          <w:ilvl w:val="0"/>
          <w:numId w:val="5"/>
        </w:numPr>
        <w:ind w:right="140"/>
        <w:rPr>
          <w:rFonts w:ascii="Times New Roman" w:hAnsi="Times New Roman" w:cs="Times New Roman"/>
          <w:i/>
          <w:iCs/>
          <w:sz w:val="24"/>
          <w:szCs w:val="24"/>
        </w:rPr>
      </w:pPr>
      <w:r w:rsidRPr="0091759C">
        <w:rPr>
          <w:rFonts w:ascii="Times New Roman" w:hAnsi="Times New Roman" w:cs="Times New Roman"/>
          <w:b/>
          <w:bCs/>
          <w:sz w:val="24"/>
          <w:szCs w:val="24"/>
        </w:rPr>
        <w:t xml:space="preserve">Klausimas. </w:t>
      </w:r>
      <w:r w:rsidR="006E0A03" w:rsidRPr="0091759C">
        <w:rPr>
          <w:rFonts w:ascii="Times New Roman" w:hAnsi="Times New Roman" w:cs="Times New Roman"/>
          <w:i/>
          <w:iCs/>
          <w:sz w:val="24"/>
          <w:szCs w:val="24"/>
        </w:rPr>
        <w:t>DKŽ pateikta</w:t>
      </w:r>
      <w:r w:rsidR="003C0354" w:rsidRPr="0091759C">
        <w:rPr>
          <w:rFonts w:ascii="Times New Roman" w:hAnsi="Times New Roman" w:cs="Times New Roman"/>
          <w:i/>
          <w:iCs/>
          <w:sz w:val="24"/>
          <w:szCs w:val="24"/>
        </w:rPr>
        <w:t xml:space="preserve"> (3. Šaligatvis)</w:t>
      </w:r>
      <w:r w:rsidR="006E0A03" w:rsidRPr="0091759C">
        <w:rPr>
          <w:rFonts w:ascii="Times New Roman" w:hAnsi="Times New Roman" w:cs="Times New Roman"/>
          <w:i/>
          <w:iCs/>
          <w:sz w:val="24"/>
          <w:szCs w:val="24"/>
        </w:rPr>
        <w:t>:</w:t>
      </w:r>
    </w:p>
    <w:tbl>
      <w:tblPr>
        <w:tblW w:w="7880" w:type="dxa"/>
        <w:tblLook w:val="04A0" w:firstRow="1" w:lastRow="0" w:firstColumn="1" w:lastColumn="0" w:noHBand="0" w:noVBand="1"/>
      </w:tblPr>
      <w:tblGrid>
        <w:gridCol w:w="446"/>
        <w:gridCol w:w="1119"/>
        <w:gridCol w:w="3816"/>
        <w:gridCol w:w="939"/>
        <w:gridCol w:w="1560"/>
      </w:tblGrid>
      <w:tr w:rsidR="006E0A03" w:rsidRPr="006E0A03" w14:paraId="49AF38ED" w14:textId="77777777" w:rsidTr="006E0A03">
        <w:trPr>
          <w:trHeight w:val="960"/>
        </w:trPr>
        <w:tc>
          <w:tcPr>
            <w:tcW w:w="440" w:type="dxa"/>
            <w:tcBorders>
              <w:top w:val="single" w:sz="4" w:space="0" w:color="auto"/>
              <w:left w:val="single" w:sz="4" w:space="0" w:color="auto"/>
              <w:bottom w:val="single" w:sz="4" w:space="0" w:color="auto"/>
              <w:right w:val="single" w:sz="4" w:space="0" w:color="auto"/>
            </w:tcBorders>
            <w:hideMark/>
          </w:tcPr>
          <w:p w14:paraId="4E79094E" w14:textId="77777777" w:rsidR="006E0A03" w:rsidRPr="006E0A03" w:rsidRDefault="006E0A03" w:rsidP="005505E9">
            <w:pPr>
              <w:spacing w:after="0" w:line="240" w:lineRule="auto"/>
              <w:ind w:right="140"/>
              <w:jc w:val="right"/>
              <w:rPr>
                <w:rFonts w:ascii="Arial Baltic" w:eastAsia="Times New Roman" w:hAnsi="Arial Baltic" w:cs="Arial Baltic"/>
                <w:color w:val="000000"/>
                <w:kern w:val="0"/>
                <w:sz w:val="16"/>
                <w:szCs w:val="16"/>
                <w:lang w:eastAsia="lt-LT"/>
                <w14:ligatures w14:val="none"/>
              </w:rPr>
            </w:pPr>
            <w:r w:rsidRPr="006E0A03">
              <w:rPr>
                <w:rFonts w:ascii="Arial Baltic" w:eastAsia="Times New Roman" w:hAnsi="Arial Baltic" w:cs="Arial Baltic"/>
                <w:color w:val="000000"/>
                <w:kern w:val="0"/>
                <w:sz w:val="16"/>
                <w:szCs w:val="16"/>
                <w:lang w:eastAsia="lt-LT"/>
                <w14:ligatures w14:val="none"/>
              </w:rPr>
              <w:t>2</w:t>
            </w:r>
          </w:p>
        </w:tc>
        <w:tc>
          <w:tcPr>
            <w:tcW w:w="1120" w:type="dxa"/>
            <w:tcBorders>
              <w:top w:val="single" w:sz="4" w:space="0" w:color="auto"/>
              <w:left w:val="nil"/>
              <w:bottom w:val="single" w:sz="4" w:space="0" w:color="auto"/>
              <w:right w:val="single" w:sz="4" w:space="0" w:color="auto"/>
            </w:tcBorders>
            <w:hideMark/>
          </w:tcPr>
          <w:p w14:paraId="1466DEEA" w14:textId="77777777" w:rsidR="006E0A03" w:rsidRPr="006E0A03" w:rsidRDefault="006E0A03" w:rsidP="005505E9">
            <w:pPr>
              <w:spacing w:after="0" w:line="240" w:lineRule="auto"/>
              <w:ind w:right="140"/>
              <w:rPr>
                <w:rFonts w:ascii="Arial Baltic" w:eastAsia="Times New Roman" w:hAnsi="Arial Baltic" w:cs="Arial Baltic"/>
                <w:color w:val="000000"/>
                <w:kern w:val="0"/>
                <w:sz w:val="16"/>
                <w:szCs w:val="16"/>
                <w:lang w:eastAsia="lt-LT"/>
                <w14:ligatures w14:val="none"/>
              </w:rPr>
            </w:pPr>
            <w:r w:rsidRPr="006E0A03">
              <w:rPr>
                <w:rFonts w:ascii="Arial Baltic" w:eastAsia="Times New Roman" w:hAnsi="Arial Baltic" w:cs="Arial Baltic"/>
                <w:color w:val="000000"/>
                <w:kern w:val="0"/>
                <w:sz w:val="16"/>
                <w:szCs w:val="16"/>
                <w:lang w:eastAsia="lt-LT"/>
                <w14:ligatures w14:val="none"/>
              </w:rPr>
              <w:t>N57P-1702</w:t>
            </w:r>
          </w:p>
        </w:tc>
        <w:tc>
          <w:tcPr>
            <w:tcW w:w="3820" w:type="dxa"/>
            <w:tcBorders>
              <w:top w:val="single" w:sz="4" w:space="0" w:color="auto"/>
              <w:left w:val="nil"/>
              <w:bottom w:val="single" w:sz="4" w:space="0" w:color="auto"/>
              <w:right w:val="single" w:sz="4" w:space="0" w:color="auto"/>
            </w:tcBorders>
            <w:hideMark/>
          </w:tcPr>
          <w:p w14:paraId="498267DC" w14:textId="77777777" w:rsidR="006E0A03" w:rsidRPr="006E0A03" w:rsidRDefault="006E0A03" w:rsidP="005505E9">
            <w:pPr>
              <w:spacing w:after="0" w:line="240" w:lineRule="auto"/>
              <w:ind w:right="140"/>
              <w:rPr>
                <w:rFonts w:ascii="Arial Baltic" w:eastAsia="Times New Roman" w:hAnsi="Arial Baltic" w:cs="Arial Baltic"/>
                <w:color w:val="000000"/>
                <w:kern w:val="0"/>
                <w:sz w:val="18"/>
                <w:szCs w:val="18"/>
                <w:lang w:eastAsia="lt-LT"/>
                <w14:ligatures w14:val="none"/>
              </w:rPr>
            </w:pPr>
            <w:r w:rsidRPr="006E0A03">
              <w:rPr>
                <w:rFonts w:ascii="Arial Baltic" w:eastAsia="Times New Roman" w:hAnsi="Arial Baltic" w:cs="Arial Baltic"/>
                <w:color w:val="000000"/>
                <w:kern w:val="0"/>
                <w:sz w:val="18"/>
                <w:szCs w:val="18"/>
                <w:lang w:eastAsia="lt-LT"/>
                <w14:ligatures w14:val="none"/>
              </w:rPr>
              <w:t xml:space="preserve">Iškasto grunto transportavimas 6 t </w:t>
            </w:r>
            <w:proofErr w:type="spellStart"/>
            <w:r w:rsidRPr="006E0A03">
              <w:rPr>
                <w:rFonts w:ascii="Arial Baltic" w:eastAsia="Times New Roman" w:hAnsi="Arial Baltic" w:cs="Arial Baltic"/>
                <w:color w:val="000000"/>
                <w:kern w:val="0"/>
                <w:sz w:val="18"/>
                <w:szCs w:val="18"/>
                <w:lang w:eastAsia="lt-LT"/>
                <w14:ligatures w14:val="none"/>
              </w:rPr>
              <w:t>autosavivarčiais</w:t>
            </w:r>
            <w:proofErr w:type="spellEnd"/>
            <w:r w:rsidRPr="006E0A03">
              <w:rPr>
                <w:rFonts w:ascii="Arial Baltic" w:eastAsia="Times New Roman" w:hAnsi="Arial Baltic" w:cs="Arial Baltic"/>
                <w:color w:val="000000"/>
                <w:kern w:val="0"/>
                <w:sz w:val="18"/>
                <w:szCs w:val="18"/>
                <w:lang w:eastAsia="lt-LT"/>
                <w14:ligatures w14:val="none"/>
              </w:rPr>
              <w:t>, pakraunant 0,4 m3 kaušo talpos ekskavatoriumi (gruntas II grupės, transportavimo atstumas  1 km)  k2=1.60</w:t>
            </w:r>
          </w:p>
        </w:tc>
        <w:tc>
          <w:tcPr>
            <w:tcW w:w="940" w:type="dxa"/>
            <w:tcBorders>
              <w:top w:val="single" w:sz="4" w:space="0" w:color="auto"/>
              <w:left w:val="nil"/>
              <w:bottom w:val="single" w:sz="4" w:space="0" w:color="auto"/>
              <w:right w:val="single" w:sz="4" w:space="0" w:color="auto"/>
            </w:tcBorders>
            <w:hideMark/>
          </w:tcPr>
          <w:p w14:paraId="2AD74D3F" w14:textId="77777777" w:rsidR="006E0A03" w:rsidRPr="006E0A03" w:rsidRDefault="006E0A03" w:rsidP="005505E9">
            <w:pPr>
              <w:spacing w:after="0" w:line="240" w:lineRule="auto"/>
              <w:ind w:right="140"/>
              <w:rPr>
                <w:rFonts w:ascii="Arial Baltic" w:eastAsia="Times New Roman" w:hAnsi="Arial Baltic" w:cs="Arial Baltic"/>
                <w:color w:val="000000"/>
                <w:kern w:val="0"/>
                <w:sz w:val="16"/>
                <w:szCs w:val="16"/>
                <w:lang w:eastAsia="lt-LT"/>
                <w14:ligatures w14:val="none"/>
              </w:rPr>
            </w:pPr>
            <w:r w:rsidRPr="006E0A03">
              <w:rPr>
                <w:rFonts w:ascii="Arial Baltic" w:eastAsia="Times New Roman" w:hAnsi="Arial Baltic" w:cs="Arial Baltic"/>
                <w:color w:val="000000"/>
                <w:kern w:val="0"/>
                <w:sz w:val="16"/>
                <w:szCs w:val="16"/>
                <w:lang w:eastAsia="lt-LT"/>
                <w14:ligatures w14:val="none"/>
              </w:rPr>
              <w:t>t. m3</w:t>
            </w:r>
          </w:p>
        </w:tc>
        <w:tc>
          <w:tcPr>
            <w:tcW w:w="1560" w:type="dxa"/>
            <w:tcBorders>
              <w:top w:val="single" w:sz="4" w:space="0" w:color="auto"/>
              <w:left w:val="nil"/>
              <w:bottom w:val="single" w:sz="4" w:space="0" w:color="auto"/>
              <w:right w:val="single" w:sz="4" w:space="0" w:color="auto"/>
            </w:tcBorders>
            <w:noWrap/>
            <w:hideMark/>
          </w:tcPr>
          <w:p w14:paraId="20BB3A10" w14:textId="77777777" w:rsidR="006E0A03" w:rsidRPr="006E0A03" w:rsidRDefault="006E0A03" w:rsidP="005505E9">
            <w:pPr>
              <w:spacing w:after="0" w:line="240" w:lineRule="auto"/>
              <w:ind w:right="140"/>
              <w:jc w:val="right"/>
              <w:rPr>
                <w:rFonts w:ascii="MonospaceLT" w:eastAsia="Times New Roman" w:hAnsi="MonospaceLT" w:cs="Calibri"/>
                <w:color w:val="000000"/>
                <w:kern w:val="0"/>
                <w:sz w:val="16"/>
                <w:szCs w:val="16"/>
                <w:lang w:eastAsia="lt-LT"/>
                <w14:ligatures w14:val="none"/>
              </w:rPr>
            </w:pPr>
            <w:r w:rsidRPr="006E0A03">
              <w:rPr>
                <w:rFonts w:ascii="MonospaceLT" w:eastAsia="Times New Roman" w:hAnsi="MonospaceLT" w:cs="Calibri"/>
                <w:color w:val="000000"/>
                <w:kern w:val="0"/>
                <w:sz w:val="16"/>
                <w:szCs w:val="16"/>
                <w:lang w:eastAsia="lt-LT"/>
                <w14:ligatures w14:val="none"/>
              </w:rPr>
              <w:t xml:space="preserve">  0,15343 </w:t>
            </w:r>
          </w:p>
        </w:tc>
      </w:tr>
    </w:tbl>
    <w:p w14:paraId="5404914E" w14:textId="560F0CD8" w:rsidR="006E0A03" w:rsidRDefault="006E0A03" w:rsidP="005505E9">
      <w:pPr>
        <w:ind w:right="140"/>
        <w:rPr>
          <w:rFonts w:ascii="Times New Roman" w:hAnsi="Times New Roman" w:cs="Times New Roman"/>
          <w:i/>
          <w:iCs/>
          <w:sz w:val="24"/>
          <w:szCs w:val="24"/>
        </w:rPr>
      </w:pPr>
      <w:r w:rsidRPr="0091759C">
        <w:rPr>
          <w:rFonts w:ascii="Times New Roman" w:hAnsi="Times New Roman" w:cs="Times New Roman"/>
          <w:i/>
          <w:iCs/>
          <w:sz w:val="24"/>
          <w:szCs w:val="24"/>
        </w:rPr>
        <w:t xml:space="preserve">Patikslinkite, ar išvežimo atstumas yra tik 1 km? </w:t>
      </w:r>
    </w:p>
    <w:p w14:paraId="1A6CA791" w14:textId="37F448BA" w:rsidR="0091759C" w:rsidRPr="0091759C" w:rsidRDefault="0091759C" w:rsidP="005505E9">
      <w:pPr>
        <w:ind w:right="140" w:firstLine="567"/>
        <w:rPr>
          <w:rFonts w:ascii="Times New Roman" w:hAnsi="Times New Roman" w:cs="Times New Roman"/>
          <w:sz w:val="24"/>
          <w:szCs w:val="24"/>
        </w:rPr>
      </w:pPr>
      <w:r>
        <w:rPr>
          <w:rFonts w:ascii="Times New Roman" w:hAnsi="Times New Roman" w:cs="Times New Roman"/>
          <w:b/>
          <w:bCs/>
          <w:sz w:val="24"/>
          <w:szCs w:val="24"/>
        </w:rPr>
        <w:t xml:space="preserve">Atsakymas. </w:t>
      </w:r>
      <w:r>
        <w:rPr>
          <w:rFonts w:ascii="Times New Roman" w:hAnsi="Times New Roman" w:cs="Times New Roman"/>
          <w:sz w:val="24"/>
          <w:szCs w:val="24"/>
        </w:rPr>
        <w:t>Taip, atstumas nurodytas teisingai.</w:t>
      </w:r>
    </w:p>
    <w:p w14:paraId="7C440D85" w14:textId="2E0A0DC4" w:rsidR="00612D15" w:rsidRPr="005505E9" w:rsidRDefault="005505E9" w:rsidP="005505E9">
      <w:pPr>
        <w:pStyle w:val="Sraopastraipa"/>
        <w:numPr>
          <w:ilvl w:val="0"/>
          <w:numId w:val="5"/>
        </w:numPr>
        <w:ind w:right="140"/>
        <w:rPr>
          <w:rFonts w:ascii="Times New Roman" w:hAnsi="Times New Roman" w:cs="Times New Roman"/>
          <w:sz w:val="24"/>
          <w:szCs w:val="24"/>
        </w:rPr>
      </w:pPr>
      <w:r w:rsidRPr="005505E9">
        <w:rPr>
          <w:rFonts w:ascii="Times New Roman" w:hAnsi="Times New Roman" w:cs="Times New Roman"/>
          <w:b/>
          <w:bCs/>
          <w:sz w:val="24"/>
          <w:szCs w:val="24"/>
        </w:rPr>
        <w:t>Klausimas.</w:t>
      </w:r>
      <w:r w:rsidRPr="005505E9">
        <w:rPr>
          <w:rFonts w:ascii="Times New Roman" w:hAnsi="Times New Roman" w:cs="Times New Roman"/>
          <w:sz w:val="24"/>
          <w:szCs w:val="24"/>
        </w:rPr>
        <w:t xml:space="preserve"> </w:t>
      </w:r>
      <w:r w:rsidR="00612D15" w:rsidRPr="005505E9">
        <w:rPr>
          <w:rFonts w:ascii="Times New Roman" w:hAnsi="Times New Roman" w:cs="Times New Roman"/>
          <w:i/>
          <w:iCs/>
          <w:sz w:val="24"/>
          <w:szCs w:val="24"/>
        </w:rPr>
        <w:t>DKŽ pateikta</w:t>
      </w:r>
      <w:r w:rsidR="003C0354" w:rsidRPr="005505E9">
        <w:rPr>
          <w:rFonts w:ascii="Times New Roman" w:hAnsi="Times New Roman" w:cs="Times New Roman"/>
          <w:i/>
          <w:iCs/>
          <w:sz w:val="24"/>
          <w:szCs w:val="24"/>
        </w:rPr>
        <w:t xml:space="preserve"> (3. Šaligatvis)</w:t>
      </w:r>
      <w:r w:rsidR="00612D15" w:rsidRPr="005505E9">
        <w:rPr>
          <w:rFonts w:ascii="Times New Roman" w:hAnsi="Times New Roman" w:cs="Times New Roman"/>
          <w:i/>
          <w:iCs/>
          <w:sz w:val="24"/>
          <w:szCs w:val="24"/>
        </w:rPr>
        <w:t>:</w:t>
      </w:r>
      <w:r w:rsidR="00612D15" w:rsidRPr="005505E9">
        <w:rPr>
          <w:rFonts w:ascii="Times New Roman" w:hAnsi="Times New Roman" w:cs="Times New Roman"/>
          <w:sz w:val="24"/>
          <w:szCs w:val="24"/>
        </w:rPr>
        <w:t xml:space="preserve"> </w:t>
      </w:r>
    </w:p>
    <w:tbl>
      <w:tblPr>
        <w:tblW w:w="7880" w:type="dxa"/>
        <w:tblLook w:val="04A0" w:firstRow="1" w:lastRow="0" w:firstColumn="1" w:lastColumn="0" w:noHBand="0" w:noVBand="1"/>
      </w:tblPr>
      <w:tblGrid>
        <w:gridCol w:w="445"/>
        <w:gridCol w:w="1119"/>
        <w:gridCol w:w="3816"/>
        <w:gridCol w:w="940"/>
        <w:gridCol w:w="1560"/>
      </w:tblGrid>
      <w:tr w:rsidR="00612D15" w:rsidRPr="00612D15" w14:paraId="6CDDE4CC" w14:textId="77777777" w:rsidTr="00612D15">
        <w:trPr>
          <w:trHeight w:val="720"/>
        </w:trPr>
        <w:tc>
          <w:tcPr>
            <w:tcW w:w="440" w:type="dxa"/>
            <w:tcBorders>
              <w:top w:val="single" w:sz="4" w:space="0" w:color="auto"/>
              <w:left w:val="single" w:sz="4" w:space="0" w:color="auto"/>
              <w:bottom w:val="single" w:sz="4" w:space="0" w:color="auto"/>
              <w:right w:val="single" w:sz="4" w:space="0" w:color="auto"/>
            </w:tcBorders>
            <w:hideMark/>
          </w:tcPr>
          <w:p w14:paraId="453A28C1" w14:textId="77777777" w:rsidR="00612D15" w:rsidRPr="00612D15" w:rsidRDefault="00612D15" w:rsidP="005505E9">
            <w:pPr>
              <w:spacing w:after="0" w:line="240" w:lineRule="auto"/>
              <w:ind w:right="140"/>
              <w:jc w:val="right"/>
              <w:rPr>
                <w:rFonts w:ascii="Arial Baltic" w:eastAsia="Times New Roman" w:hAnsi="Arial Baltic" w:cs="Arial Baltic"/>
                <w:color w:val="000000"/>
                <w:kern w:val="0"/>
                <w:sz w:val="16"/>
                <w:szCs w:val="16"/>
                <w:lang w:eastAsia="lt-LT"/>
                <w14:ligatures w14:val="none"/>
              </w:rPr>
            </w:pPr>
            <w:r w:rsidRPr="00612D15">
              <w:rPr>
                <w:rFonts w:ascii="Arial Baltic" w:eastAsia="Times New Roman" w:hAnsi="Arial Baltic" w:cs="Arial Baltic"/>
                <w:color w:val="000000"/>
                <w:kern w:val="0"/>
                <w:sz w:val="16"/>
                <w:szCs w:val="16"/>
                <w:lang w:eastAsia="lt-LT"/>
                <w14:ligatures w14:val="none"/>
              </w:rPr>
              <w:t>5</w:t>
            </w:r>
          </w:p>
        </w:tc>
        <w:tc>
          <w:tcPr>
            <w:tcW w:w="1120" w:type="dxa"/>
            <w:tcBorders>
              <w:top w:val="single" w:sz="4" w:space="0" w:color="auto"/>
              <w:left w:val="nil"/>
              <w:bottom w:val="single" w:sz="4" w:space="0" w:color="auto"/>
              <w:right w:val="single" w:sz="4" w:space="0" w:color="auto"/>
            </w:tcBorders>
            <w:hideMark/>
          </w:tcPr>
          <w:p w14:paraId="633A4496" w14:textId="77777777" w:rsidR="00612D15" w:rsidRPr="00612D15" w:rsidRDefault="00612D15" w:rsidP="005505E9">
            <w:pPr>
              <w:spacing w:after="0" w:line="240" w:lineRule="auto"/>
              <w:ind w:right="140"/>
              <w:rPr>
                <w:rFonts w:ascii="Arial Baltic" w:eastAsia="Times New Roman" w:hAnsi="Arial Baltic" w:cs="Arial Baltic"/>
                <w:color w:val="000000"/>
                <w:kern w:val="0"/>
                <w:sz w:val="16"/>
                <w:szCs w:val="16"/>
                <w:lang w:eastAsia="lt-LT"/>
                <w14:ligatures w14:val="none"/>
              </w:rPr>
            </w:pPr>
            <w:r w:rsidRPr="00612D15">
              <w:rPr>
                <w:rFonts w:ascii="Arial Baltic" w:eastAsia="Times New Roman" w:hAnsi="Arial Baltic" w:cs="Arial Baltic"/>
                <w:color w:val="000000"/>
                <w:kern w:val="0"/>
                <w:sz w:val="16"/>
                <w:szCs w:val="16"/>
                <w:lang w:eastAsia="lt-LT"/>
                <w14:ligatures w14:val="none"/>
              </w:rPr>
              <w:t>N57P-3241</w:t>
            </w:r>
          </w:p>
        </w:tc>
        <w:tc>
          <w:tcPr>
            <w:tcW w:w="3820" w:type="dxa"/>
            <w:tcBorders>
              <w:top w:val="single" w:sz="4" w:space="0" w:color="auto"/>
              <w:left w:val="nil"/>
              <w:bottom w:val="single" w:sz="4" w:space="0" w:color="auto"/>
              <w:right w:val="single" w:sz="4" w:space="0" w:color="auto"/>
            </w:tcBorders>
            <w:hideMark/>
          </w:tcPr>
          <w:p w14:paraId="4D6616F1" w14:textId="77777777" w:rsidR="00612D15" w:rsidRPr="00612D15" w:rsidRDefault="00612D15" w:rsidP="005505E9">
            <w:pPr>
              <w:spacing w:after="0" w:line="240" w:lineRule="auto"/>
              <w:ind w:right="140"/>
              <w:rPr>
                <w:rFonts w:ascii="Arial Baltic" w:eastAsia="Times New Roman" w:hAnsi="Arial Baltic" w:cs="Arial Baltic"/>
                <w:color w:val="000000"/>
                <w:kern w:val="0"/>
                <w:sz w:val="18"/>
                <w:szCs w:val="18"/>
                <w:lang w:eastAsia="lt-LT"/>
                <w14:ligatures w14:val="none"/>
              </w:rPr>
            </w:pPr>
            <w:r w:rsidRPr="00612D15">
              <w:rPr>
                <w:rFonts w:ascii="Arial Baltic" w:eastAsia="Times New Roman" w:hAnsi="Arial Baltic" w:cs="Arial Baltic"/>
                <w:color w:val="000000"/>
                <w:kern w:val="0"/>
                <w:sz w:val="18"/>
                <w:szCs w:val="18"/>
                <w:lang w:eastAsia="lt-LT"/>
                <w14:ligatures w14:val="none"/>
              </w:rPr>
              <w:t>Grindinio įrengimas iš betono trinkelių rankiniu būdu, užpilant siūles  smėliu  k1=1.20,k2=1.20,k9=1.15</w:t>
            </w:r>
          </w:p>
        </w:tc>
        <w:tc>
          <w:tcPr>
            <w:tcW w:w="940" w:type="dxa"/>
            <w:tcBorders>
              <w:top w:val="single" w:sz="4" w:space="0" w:color="auto"/>
              <w:left w:val="nil"/>
              <w:bottom w:val="single" w:sz="4" w:space="0" w:color="auto"/>
              <w:right w:val="single" w:sz="4" w:space="0" w:color="auto"/>
            </w:tcBorders>
            <w:hideMark/>
          </w:tcPr>
          <w:p w14:paraId="608AFD55" w14:textId="77777777" w:rsidR="00612D15" w:rsidRPr="00612D15" w:rsidRDefault="00612D15" w:rsidP="005505E9">
            <w:pPr>
              <w:spacing w:after="0" w:line="240" w:lineRule="auto"/>
              <w:ind w:right="140"/>
              <w:rPr>
                <w:rFonts w:ascii="Arial Baltic" w:eastAsia="Times New Roman" w:hAnsi="Arial Baltic" w:cs="Arial Baltic"/>
                <w:color w:val="000000"/>
                <w:kern w:val="0"/>
                <w:sz w:val="16"/>
                <w:szCs w:val="16"/>
                <w:lang w:eastAsia="lt-LT"/>
                <w14:ligatures w14:val="none"/>
              </w:rPr>
            </w:pPr>
            <w:r w:rsidRPr="00612D15">
              <w:rPr>
                <w:rFonts w:ascii="Arial Baltic" w:eastAsia="Times New Roman" w:hAnsi="Arial Baltic" w:cs="Arial Baltic"/>
                <w:color w:val="000000"/>
                <w:kern w:val="0"/>
                <w:sz w:val="16"/>
                <w:szCs w:val="16"/>
                <w:lang w:eastAsia="lt-LT"/>
                <w14:ligatures w14:val="none"/>
              </w:rPr>
              <w:t>100m2</w:t>
            </w:r>
          </w:p>
        </w:tc>
        <w:tc>
          <w:tcPr>
            <w:tcW w:w="1560" w:type="dxa"/>
            <w:tcBorders>
              <w:top w:val="single" w:sz="4" w:space="0" w:color="auto"/>
              <w:left w:val="nil"/>
              <w:bottom w:val="single" w:sz="4" w:space="0" w:color="auto"/>
              <w:right w:val="single" w:sz="4" w:space="0" w:color="auto"/>
            </w:tcBorders>
            <w:noWrap/>
            <w:hideMark/>
          </w:tcPr>
          <w:p w14:paraId="4F25814A" w14:textId="77777777" w:rsidR="00612D15" w:rsidRPr="00612D15" w:rsidRDefault="00612D15" w:rsidP="005505E9">
            <w:pPr>
              <w:spacing w:after="0" w:line="240" w:lineRule="auto"/>
              <w:ind w:right="140"/>
              <w:jc w:val="right"/>
              <w:rPr>
                <w:rFonts w:ascii="MonospaceLT" w:eastAsia="Times New Roman" w:hAnsi="MonospaceLT" w:cs="Calibri"/>
                <w:color w:val="000000"/>
                <w:kern w:val="0"/>
                <w:sz w:val="16"/>
                <w:szCs w:val="16"/>
                <w:lang w:eastAsia="lt-LT"/>
                <w14:ligatures w14:val="none"/>
              </w:rPr>
            </w:pPr>
            <w:r w:rsidRPr="00612D15">
              <w:rPr>
                <w:rFonts w:ascii="MonospaceLT" w:eastAsia="Times New Roman" w:hAnsi="MonospaceLT" w:cs="Calibri"/>
                <w:color w:val="000000"/>
                <w:kern w:val="0"/>
                <w:sz w:val="16"/>
                <w:szCs w:val="16"/>
                <w:lang w:eastAsia="lt-LT"/>
                <w14:ligatures w14:val="none"/>
              </w:rPr>
              <w:t xml:space="preserve">  3,0687  </w:t>
            </w:r>
          </w:p>
        </w:tc>
      </w:tr>
    </w:tbl>
    <w:p w14:paraId="7FD11439" w14:textId="5AE93D55" w:rsidR="00612D15" w:rsidRPr="005505E9" w:rsidRDefault="00612D15" w:rsidP="005505E9">
      <w:pPr>
        <w:ind w:right="140"/>
        <w:rPr>
          <w:rFonts w:ascii="Times New Roman" w:hAnsi="Times New Roman" w:cs="Times New Roman"/>
          <w:i/>
          <w:iCs/>
          <w:sz w:val="24"/>
          <w:szCs w:val="24"/>
        </w:rPr>
      </w:pPr>
      <w:r w:rsidRPr="005505E9">
        <w:rPr>
          <w:rFonts w:ascii="Times New Roman" w:hAnsi="Times New Roman" w:cs="Times New Roman"/>
          <w:i/>
          <w:iCs/>
          <w:sz w:val="24"/>
          <w:szCs w:val="24"/>
        </w:rPr>
        <w:t xml:space="preserve">Pateikite </w:t>
      </w:r>
      <w:r w:rsidR="006E0A03" w:rsidRPr="005505E9">
        <w:rPr>
          <w:rFonts w:ascii="Times New Roman" w:hAnsi="Times New Roman" w:cs="Times New Roman"/>
          <w:i/>
          <w:iCs/>
          <w:sz w:val="24"/>
          <w:szCs w:val="24"/>
        </w:rPr>
        <w:t xml:space="preserve">šaligatvio trinkelių storį. </w:t>
      </w:r>
    </w:p>
    <w:p w14:paraId="4564373F" w14:textId="51C71F79" w:rsidR="00927C51" w:rsidRPr="005505E9" w:rsidRDefault="005505E9" w:rsidP="005505E9">
      <w:pPr>
        <w:spacing w:after="0" w:line="360" w:lineRule="auto"/>
        <w:ind w:right="140" w:firstLine="567"/>
        <w:jc w:val="both"/>
        <w:rPr>
          <w:rFonts w:ascii="Times New Roman" w:hAnsi="Times New Roman" w:cs="Times New Roman"/>
          <w:i/>
          <w:iCs/>
          <w:sz w:val="24"/>
          <w:szCs w:val="24"/>
        </w:rPr>
      </w:pPr>
      <w:r w:rsidRPr="005505E9">
        <w:rPr>
          <w:rFonts w:ascii="Times New Roman" w:hAnsi="Times New Roman" w:cs="Times New Roman"/>
          <w:b/>
          <w:bCs/>
          <w:sz w:val="24"/>
          <w:szCs w:val="24"/>
        </w:rPr>
        <w:t>Atsakymas.</w:t>
      </w:r>
      <w:r w:rsidRPr="005505E9">
        <w:rPr>
          <w:rFonts w:ascii="Times New Roman" w:hAnsi="Times New Roman" w:cs="Times New Roman"/>
          <w:sz w:val="24"/>
          <w:szCs w:val="24"/>
        </w:rPr>
        <w:t xml:space="preserve"> </w:t>
      </w:r>
      <w:r w:rsidR="00927C51" w:rsidRPr="005505E9">
        <w:rPr>
          <w:rFonts w:ascii="Times New Roman" w:hAnsi="Times New Roman" w:cs="Times New Roman"/>
          <w:sz w:val="24"/>
          <w:szCs w:val="24"/>
        </w:rPr>
        <w:t>Betonin</w:t>
      </w:r>
      <w:r w:rsidR="0048254A">
        <w:rPr>
          <w:rFonts w:ascii="Times New Roman" w:hAnsi="Times New Roman" w:cs="Times New Roman"/>
          <w:sz w:val="24"/>
          <w:szCs w:val="24"/>
        </w:rPr>
        <w:t xml:space="preserve">ės trinkelės </w:t>
      </w:r>
      <w:r w:rsidR="00927C51" w:rsidRPr="005505E9">
        <w:rPr>
          <w:rFonts w:ascii="Times New Roman" w:hAnsi="Times New Roman" w:cs="Times New Roman"/>
          <w:sz w:val="24"/>
          <w:szCs w:val="24"/>
        </w:rPr>
        <w:t>– 5 cm</w:t>
      </w:r>
      <w:r w:rsidR="0048254A">
        <w:rPr>
          <w:rFonts w:ascii="Times New Roman" w:hAnsi="Times New Roman" w:cs="Times New Roman"/>
          <w:sz w:val="24"/>
          <w:szCs w:val="24"/>
        </w:rPr>
        <w:t xml:space="preserve"> (20x10cm)</w:t>
      </w:r>
      <w:r w:rsidR="00927C51" w:rsidRPr="005505E9">
        <w:rPr>
          <w:rFonts w:ascii="Times New Roman" w:hAnsi="Times New Roman" w:cs="Times New Roman"/>
          <w:sz w:val="24"/>
          <w:szCs w:val="24"/>
        </w:rPr>
        <w:t>.</w:t>
      </w:r>
    </w:p>
    <w:p w14:paraId="79674646" w14:textId="70ACB9D8" w:rsidR="00CC3DF6" w:rsidRPr="005505E9" w:rsidRDefault="005505E9" w:rsidP="005505E9">
      <w:pPr>
        <w:pStyle w:val="Sraopastraipa"/>
        <w:numPr>
          <w:ilvl w:val="0"/>
          <w:numId w:val="5"/>
        </w:numPr>
        <w:spacing w:after="0" w:line="360" w:lineRule="auto"/>
        <w:ind w:left="0" w:right="140" w:firstLine="567"/>
        <w:jc w:val="both"/>
        <w:rPr>
          <w:rFonts w:ascii="Times New Roman" w:hAnsi="Times New Roman" w:cs="Times New Roman"/>
          <w:b/>
          <w:bCs/>
          <w:sz w:val="24"/>
          <w:szCs w:val="24"/>
        </w:rPr>
      </w:pPr>
      <w:r w:rsidRPr="005505E9">
        <w:rPr>
          <w:rFonts w:ascii="Times New Roman" w:hAnsi="Times New Roman" w:cs="Times New Roman"/>
          <w:b/>
          <w:bCs/>
          <w:sz w:val="24"/>
          <w:szCs w:val="24"/>
        </w:rPr>
        <w:t xml:space="preserve">Klausimas. </w:t>
      </w:r>
      <w:r w:rsidR="003C0354" w:rsidRPr="005505E9">
        <w:rPr>
          <w:rFonts w:ascii="Times New Roman" w:hAnsi="Times New Roman" w:cs="Times New Roman"/>
          <w:i/>
          <w:iCs/>
          <w:sz w:val="24"/>
          <w:szCs w:val="24"/>
        </w:rPr>
        <w:t>Skyriuje 2.Poilsio aikštelė pateikta tokia darbų seka: kasimas-</w:t>
      </w:r>
      <w:r w:rsidR="00CC3DF6" w:rsidRPr="005505E9">
        <w:rPr>
          <w:rFonts w:ascii="Times New Roman" w:hAnsi="Times New Roman" w:cs="Times New Roman"/>
          <w:i/>
          <w:iCs/>
          <w:sz w:val="24"/>
          <w:szCs w:val="24"/>
        </w:rPr>
        <w:t xml:space="preserve">smėlio žvyro </w:t>
      </w:r>
      <w:r w:rsidR="003C0354" w:rsidRPr="005505E9">
        <w:rPr>
          <w:rFonts w:ascii="Times New Roman" w:hAnsi="Times New Roman" w:cs="Times New Roman"/>
          <w:i/>
          <w:iCs/>
          <w:sz w:val="24"/>
          <w:szCs w:val="24"/>
        </w:rPr>
        <w:t>pagrindas-tankinimas-skaldos pagrindas-tankinimas</w:t>
      </w:r>
      <w:r w:rsidR="00CC3DF6" w:rsidRPr="005505E9">
        <w:rPr>
          <w:rFonts w:ascii="Times New Roman" w:hAnsi="Times New Roman" w:cs="Times New Roman"/>
          <w:i/>
          <w:iCs/>
          <w:sz w:val="24"/>
          <w:szCs w:val="24"/>
        </w:rPr>
        <w:t>-plytelės. Skyriuje 3.Šaligatvis pateikta tokia darbų seka: kasimas-smėlio žvyro pagrindas-pasluoksnis-trinkelės.</w:t>
      </w:r>
      <w:r w:rsidRPr="005505E9">
        <w:rPr>
          <w:rFonts w:ascii="Times New Roman" w:hAnsi="Times New Roman" w:cs="Times New Roman"/>
          <w:i/>
          <w:iCs/>
          <w:sz w:val="24"/>
          <w:szCs w:val="24"/>
        </w:rPr>
        <w:t xml:space="preserve"> </w:t>
      </w:r>
      <w:r w:rsidR="00CC3DF6" w:rsidRPr="005505E9">
        <w:rPr>
          <w:rFonts w:ascii="Times New Roman" w:hAnsi="Times New Roman" w:cs="Times New Roman"/>
          <w:i/>
          <w:iCs/>
          <w:sz w:val="24"/>
          <w:szCs w:val="24"/>
        </w:rPr>
        <w:t>Patikslinkite, kodėl 2 skyriuje nenurodytas plytelių pasluoksnis, ir kodėl 3 skyriuje neįvertinti tankinimo darbai taip, kaip 2 skyriuje.</w:t>
      </w:r>
      <w:r w:rsidR="00CC3DF6" w:rsidRPr="005505E9">
        <w:rPr>
          <w:rFonts w:ascii="Times New Roman" w:hAnsi="Times New Roman" w:cs="Times New Roman"/>
          <w:b/>
          <w:bCs/>
          <w:sz w:val="24"/>
          <w:szCs w:val="24"/>
        </w:rPr>
        <w:t xml:space="preserve"> </w:t>
      </w:r>
    </w:p>
    <w:p w14:paraId="64E6D754" w14:textId="1AAD4E8D" w:rsidR="00B849CB" w:rsidRPr="005505E9" w:rsidRDefault="005505E9" w:rsidP="005505E9">
      <w:pPr>
        <w:pStyle w:val="Sraopastraipa"/>
        <w:spacing w:after="0" w:line="360" w:lineRule="auto"/>
        <w:ind w:left="0" w:right="140" w:firstLine="567"/>
        <w:jc w:val="both"/>
        <w:rPr>
          <w:rFonts w:ascii="Times New Roman" w:hAnsi="Times New Roman" w:cs="Times New Roman"/>
          <w:i/>
          <w:iCs/>
          <w:sz w:val="24"/>
          <w:szCs w:val="24"/>
        </w:rPr>
      </w:pPr>
      <w:r w:rsidRPr="005505E9">
        <w:rPr>
          <w:rFonts w:ascii="Times New Roman" w:hAnsi="Times New Roman" w:cs="Times New Roman"/>
          <w:b/>
          <w:bCs/>
          <w:sz w:val="24"/>
          <w:szCs w:val="24"/>
        </w:rPr>
        <w:t>Atsakymas.</w:t>
      </w:r>
      <w:r w:rsidRPr="005505E9">
        <w:rPr>
          <w:rFonts w:ascii="Times New Roman" w:hAnsi="Times New Roman" w:cs="Times New Roman"/>
          <w:b/>
          <w:bCs/>
          <w:i/>
          <w:iCs/>
          <w:sz w:val="24"/>
          <w:szCs w:val="24"/>
        </w:rPr>
        <w:t xml:space="preserve"> </w:t>
      </w:r>
      <w:r w:rsidR="00B849CB" w:rsidRPr="005505E9">
        <w:rPr>
          <w:rFonts w:ascii="Times New Roman" w:hAnsi="Times New Roman" w:cs="Times New Roman"/>
          <w:sz w:val="24"/>
          <w:szCs w:val="24"/>
        </w:rPr>
        <w:t xml:space="preserve">Paprastojo remonto aprašas, brėžiniai ar detalės nėra rengiamas šio objekto darbams vykdyti, tačiau darai turi būti atliekami remiantis Lietuvos Respublikos teisiniu ir techniniu reglamentavimu, STR 2.06.04:2014 „Gatvės ir vietinės reikšmės keliai. Bendrieji reikalavimai“ . </w:t>
      </w:r>
      <w:r w:rsidR="00B849CB" w:rsidRPr="005505E9">
        <w:rPr>
          <w:rFonts w:ascii="Times New Roman" w:hAnsi="Times New Roman" w:cs="Times New Roman"/>
          <w:sz w:val="24"/>
          <w:szCs w:val="24"/>
        </w:rPr>
        <w:lastRenderedPageBreak/>
        <w:t>Visos įrengiamos dangos ir jų konstrukcijos turi atitikti keliamus reikalavimus - Apsauginis šalčiui atsparus sluoksnis - 28cm, nesurištųjų mineralinių medžiagų (skaldos) pagrindo sluoksnis - 15cm, šaligatvio pasluoksnio (atsijų) sluoksnis - 3cm, betoninių trinkelių danga - 5cm. </w:t>
      </w:r>
    </w:p>
    <w:p w14:paraId="61EBA69D" w14:textId="3DE7ED55" w:rsidR="006E0A03" w:rsidRPr="005505E9" w:rsidRDefault="005505E9" w:rsidP="005505E9">
      <w:pPr>
        <w:pStyle w:val="Sraopastraipa"/>
        <w:numPr>
          <w:ilvl w:val="0"/>
          <w:numId w:val="5"/>
        </w:numPr>
        <w:spacing w:after="0" w:line="360" w:lineRule="auto"/>
        <w:ind w:left="0" w:right="140" w:firstLine="567"/>
        <w:jc w:val="both"/>
        <w:rPr>
          <w:rFonts w:ascii="Times New Roman" w:hAnsi="Times New Roman" w:cs="Times New Roman"/>
          <w:i/>
          <w:iCs/>
          <w:sz w:val="24"/>
          <w:szCs w:val="24"/>
        </w:rPr>
      </w:pPr>
      <w:r w:rsidRPr="005505E9">
        <w:rPr>
          <w:rFonts w:ascii="Times New Roman" w:hAnsi="Times New Roman" w:cs="Times New Roman"/>
          <w:b/>
          <w:bCs/>
          <w:sz w:val="24"/>
          <w:szCs w:val="24"/>
        </w:rPr>
        <w:t xml:space="preserve">Klausimas. </w:t>
      </w:r>
      <w:r w:rsidR="006E0A03" w:rsidRPr="005505E9">
        <w:rPr>
          <w:rFonts w:ascii="Times New Roman" w:hAnsi="Times New Roman" w:cs="Times New Roman"/>
          <w:i/>
          <w:iCs/>
          <w:sz w:val="24"/>
          <w:szCs w:val="24"/>
        </w:rPr>
        <w:t xml:space="preserve">Įrengiant liejamą sportinę dangą numatytos saugaus eismo aplikacijos ir aikštelės bei stadiono linijų dažymas. Pateikite visų aplikacijų ir dažymų kiekius.  </w:t>
      </w:r>
    </w:p>
    <w:p w14:paraId="008DBF05" w14:textId="59C91B55" w:rsidR="001F50F6" w:rsidRPr="005505E9" w:rsidRDefault="005505E9" w:rsidP="005505E9">
      <w:pPr>
        <w:pStyle w:val="Sraopastraipa"/>
        <w:spacing w:after="0" w:line="360" w:lineRule="auto"/>
        <w:ind w:left="0" w:right="140" w:firstLine="567"/>
        <w:jc w:val="both"/>
        <w:rPr>
          <w:rFonts w:ascii="Times New Roman" w:hAnsi="Times New Roman" w:cs="Times New Roman"/>
          <w:sz w:val="24"/>
          <w:szCs w:val="24"/>
        </w:rPr>
      </w:pPr>
      <w:r w:rsidRPr="005505E9">
        <w:rPr>
          <w:rFonts w:ascii="Times New Roman" w:hAnsi="Times New Roman" w:cs="Times New Roman"/>
          <w:b/>
          <w:bCs/>
          <w:sz w:val="24"/>
          <w:szCs w:val="24"/>
        </w:rPr>
        <w:t xml:space="preserve">Atsakymas. </w:t>
      </w:r>
      <w:r w:rsidR="001F50F6" w:rsidRPr="005505E9">
        <w:rPr>
          <w:rFonts w:ascii="Times New Roman" w:hAnsi="Times New Roman" w:cs="Times New Roman"/>
          <w:sz w:val="24"/>
          <w:szCs w:val="24"/>
        </w:rPr>
        <w:t>Aplikacijos yra derinamos statybos darbų eigos metu su mokyklos atstovais.</w:t>
      </w:r>
    </w:p>
    <w:p w14:paraId="3F30A2A0" w14:textId="6DB3208F" w:rsidR="006E0A03" w:rsidRPr="005505E9" w:rsidRDefault="005505E9" w:rsidP="005505E9">
      <w:pPr>
        <w:pStyle w:val="Sraopastraipa"/>
        <w:numPr>
          <w:ilvl w:val="0"/>
          <w:numId w:val="5"/>
        </w:numPr>
        <w:spacing w:after="0" w:line="360" w:lineRule="auto"/>
        <w:ind w:left="0" w:right="140"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Klausimas. </w:t>
      </w:r>
      <w:r w:rsidR="006E0A03" w:rsidRPr="005505E9">
        <w:rPr>
          <w:rFonts w:ascii="Times New Roman" w:hAnsi="Times New Roman" w:cs="Times New Roman"/>
          <w:i/>
          <w:iCs/>
          <w:sz w:val="24"/>
          <w:szCs w:val="24"/>
        </w:rPr>
        <w:t xml:space="preserve">Pateikite įrengiamų liejamų sportinių dangų viršutinio sluoksnio spalvas (tai </w:t>
      </w:r>
      <w:r w:rsidR="006E0A03" w:rsidRPr="005505E9">
        <w:rPr>
          <w:rFonts w:ascii="Times New Roman" w:hAnsi="Times New Roman" w:cs="Times New Roman"/>
          <w:sz w:val="24"/>
          <w:szCs w:val="24"/>
        </w:rPr>
        <w:t>turi įtakos įrengimo kainai).</w:t>
      </w:r>
    </w:p>
    <w:p w14:paraId="6B6FD7AB" w14:textId="3DC46450" w:rsidR="001F50F6" w:rsidRPr="005505E9" w:rsidRDefault="005505E9" w:rsidP="005505E9">
      <w:pPr>
        <w:pStyle w:val="Sraopastraipa"/>
        <w:spacing w:after="0" w:line="360" w:lineRule="auto"/>
        <w:ind w:left="0" w:right="140" w:firstLine="567"/>
        <w:jc w:val="both"/>
        <w:rPr>
          <w:rFonts w:ascii="Times New Roman" w:hAnsi="Times New Roman" w:cs="Times New Roman"/>
          <w:sz w:val="24"/>
          <w:szCs w:val="24"/>
        </w:rPr>
      </w:pPr>
      <w:r w:rsidRPr="005505E9">
        <w:rPr>
          <w:rFonts w:ascii="Times New Roman" w:hAnsi="Times New Roman" w:cs="Times New Roman"/>
          <w:b/>
          <w:bCs/>
          <w:sz w:val="24"/>
          <w:szCs w:val="24"/>
        </w:rPr>
        <w:t>Atsakymas.</w:t>
      </w:r>
      <w:r w:rsidRPr="005505E9">
        <w:rPr>
          <w:rFonts w:ascii="Times New Roman" w:hAnsi="Times New Roman" w:cs="Times New Roman"/>
          <w:sz w:val="24"/>
          <w:szCs w:val="24"/>
        </w:rPr>
        <w:t xml:space="preserve"> </w:t>
      </w:r>
      <w:r w:rsidR="004F1C44">
        <w:rPr>
          <w:rFonts w:ascii="Times New Roman" w:hAnsi="Times New Roman" w:cs="Times New Roman"/>
          <w:sz w:val="24"/>
          <w:szCs w:val="24"/>
        </w:rPr>
        <w:t xml:space="preserve">Reikėtų įsivertinti standartinių </w:t>
      </w:r>
      <w:r w:rsidR="001F50F6" w:rsidRPr="005505E9">
        <w:rPr>
          <w:rFonts w:ascii="Times New Roman" w:hAnsi="Times New Roman" w:cs="Times New Roman"/>
          <w:sz w:val="24"/>
          <w:szCs w:val="24"/>
        </w:rPr>
        <w:t>palvų gam</w:t>
      </w:r>
      <w:r w:rsidR="004F1C44">
        <w:rPr>
          <w:rFonts w:ascii="Times New Roman" w:hAnsi="Times New Roman" w:cs="Times New Roman"/>
          <w:sz w:val="24"/>
          <w:szCs w:val="24"/>
        </w:rPr>
        <w:t>ą</w:t>
      </w:r>
      <w:r w:rsidR="001F50F6" w:rsidRPr="005505E9">
        <w:rPr>
          <w:rFonts w:ascii="Times New Roman" w:hAnsi="Times New Roman" w:cs="Times New Roman"/>
          <w:sz w:val="24"/>
          <w:szCs w:val="24"/>
        </w:rPr>
        <w:t xml:space="preserve"> – standartinė, tinkanti mokyklos sporto dangoms.</w:t>
      </w:r>
    </w:p>
    <w:p w14:paraId="224E6EE3" w14:textId="12EB5B1C" w:rsidR="006E0A03" w:rsidRPr="005505E9" w:rsidRDefault="005505E9" w:rsidP="00F46327">
      <w:pPr>
        <w:pStyle w:val="Sraopastraipa"/>
        <w:numPr>
          <w:ilvl w:val="0"/>
          <w:numId w:val="5"/>
        </w:numPr>
        <w:spacing w:after="0" w:line="360" w:lineRule="auto"/>
        <w:ind w:left="0" w:right="140"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Klausimas. </w:t>
      </w:r>
      <w:r w:rsidR="006E0A03" w:rsidRPr="005505E9">
        <w:rPr>
          <w:rFonts w:ascii="Times New Roman" w:hAnsi="Times New Roman" w:cs="Times New Roman"/>
          <w:i/>
          <w:iCs/>
          <w:sz w:val="24"/>
          <w:szCs w:val="24"/>
        </w:rPr>
        <w:t>Pagal TU nurodyta, kad įrengiama 72 m2 6 cm storio dangos. Pateikite EPDM ir SRB sluoksnių storius.</w:t>
      </w:r>
      <w:r w:rsidR="006E0A03" w:rsidRPr="005505E9">
        <w:rPr>
          <w:rFonts w:ascii="Times New Roman" w:hAnsi="Times New Roman" w:cs="Times New Roman"/>
          <w:b/>
          <w:bCs/>
          <w:sz w:val="24"/>
          <w:szCs w:val="24"/>
        </w:rPr>
        <w:t xml:space="preserve"> </w:t>
      </w:r>
    </w:p>
    <w:p w14:paraId="58C629FE" w14:textId="77777777" w:rsidR="00F3433A" w:rsidRDefault="005505E9" w:rsidP="00F46327">
      <w:pPr>
        <w:pStyle w:val="Sraopastraipa"/>
        <w:spacing w:after="0" w:line="360" w:lineRule="auto"/>
        <w:ind w:left="0" w:right="140" w:firstLine="567"/>
        <w:jc w:val="both"/>
        <w:rPr>
          <w:rFonts w:ascii="Times New Roman" w:hAnsi="Times New Roman" w:cs="Times New Roman"/>
          <w:sz w:val="24"/>
          <w:szCs w:val="24"/>
        </w:rPr>
      </w:pPr>
      <w:r w:rsidRPr="005505E9">
        <w:rPr>
          <w:rFonts w:ascii="Times New Roman" w:hAnsi="Times New Roman" w:cs="Times New Roman"/>
          <w:b/>
          <w:bCs/>
          <w:sz w:val="24"/>
          <w:szCs w:val="24"/>
        </w:rPr>
        <w:t xml:space="preserve">Atsakymas. </w:t>
      </w:r>
      <w:r w:rsidR="001F50F6" w:rsidRPr="005505E9">
        <w:rPr>
          <w:rFonts w:ascii="Times New Roman" w:hAnsi="Times New Roman" w:cs="Times New Roman"/>
          <w:sz w:val="24"/>
          <w:szCs w:val="24"/>
        </w:rPr>
        <w:t>Pirmas sluoksnis  SRB- 8 mm., viršutinis sluoksnis EPDM – 8 mm.</w:t>
      </w:r>
    </w:p>
    <w:p w14:paraId="6AAF79FC" w14:textId="067C8A56" w:rsidR="00F3433A" w:rsidRDefault="00F3433A" w:rsidP="00F46327">
      <w:pPr>
        <w:pStyle w:val="Sraopastraipa"/>
        <w:numPr>
          <w:ilvl w:val="0"/>
          <w:numId w:val="5"/>
        </w:numPr>
        <w:spacing w:after="0" w:line="360" w:lineRule="auto"/>
        <w:ind w:left="0" w:right="140" w:firstLine="567"/>
        <w:jc w:val="both"/>
        <w:rPr>
          <w:rFonts w:ascii="Times New Roman" w:eastAsia="Times New Roman" w:hAnsi="Times New Roman" w:cs="Times New Roman"/>
          <w:i/>
          <w:iCs/>
          <w:sz w:val="24"/>
          <w:szCs w:val="24"/>
        </w:rPr>
      </w:pPr>
      <w:r w:rsidRPr="00F3433A">
        <w:rPr>
          <w:rFonts w:ascii="Times New Roman" w:hAnsi="Times New Roman" w:cs="Times New Roman"/>
          <w:b/>
          <w:bCs/>
          <w:sz w:val="24"/>
          <w:szCs w:val="24"/>
        </w:rPr>
        <w:t xml:space="preserve">Klausimas. </w:t>
      </w:r>
      <w:r w:rsidRPr="00F3433A">
        <w:rPr>
          <w:rFonts w:ascii="Times New Roman" w:eastAsia="Times New Roman" w:hAnsi="Times New Roman" w:cs="Times New Roman"/>
          <w:i/>
          <w:iCs/>
          <w:sz w:val="24"/>
          <w:szCs w:val="24"/>
        </w:rPr>
        <w:t>Pateikti konstrukcijos sluoksnių storiai neatitinka Automobilių kelių standartizuotų dangų konstrukcijų projektavimo taisyklių reikalavimų. Prašome užsakovo patvirtinti, kad: - minėtų taisyklių reikalavimų laikymasis šiuo atveju nėra privalomas; - rangovui nebus taikoma atsakomybė už galimus dangos deformacinius pažeidimus (pvz., dėl šalčiui atsparaus sluoksnio nebuvimo ar jo nepakankamo storio), kurie gali atsirasti dėl klimato poveikio).</w:t>
      </w:r>
    </w:p>
    <w:p w14:paraId="7F6CDFBE" w14:textId="77777777" w:rsidR="00F46327" w:rsidRDefault="00F3433A" w:rsidP="00F46327">
      <w:pPr>
        <w:pStyle w:val="Sraopastraipa"/>
        <w:spacing w:after="0" w:line="360" w:lineRule="auto"/>
        <w:ind w:left="0" w:firstLine="567"/>
        <w:jc w:val="both"/>
        <w:rPr>
          <w:rFonts w:ascii="Times New Roman" w:eastAsia="Calibri" w:hAnsi="Times New Roman" w:cs="Times New Roman"/>
          <w:sz w:val="24"/>
          <w:szCs w:val="24"/>
        </w:rPr>
      </w:pPr>
      <w:r>
        <w:rPr>
          <w:rFonts w:ascii="Times New Roman" w:hAnsi="Times New Roman" w:cs="Times New Roman"/>
          <w:b/>
          <w:bCs/>
          <w:sz w:val="24"/>
          <w:szCs w:val="24"/>
        </w:rPr>
        <w:t>Atsakymas.</w:t>
      </w:r>
      <w:r>
        <w:rPr>
          <w:rFonts w:ascii="Times New Roman" w:hAnsi="Times New Roman" w:cs="Times New Roman"/>
          <w:sz w:val="24"/>
          <w:szCs w:val="24"/>
        </w:rPr>
        <w:t xml:space="preserve"> </w:t>
      </w:r>
      <w:r w:rsidRPr="00F3433A">
        <w:rPr>
          <w:rFonts w:ascii="Times New Roman" w:eastAsia="Calibri" w:hAnsi="Times New Roman" w:cs="Times New Roman"/>
          <w:sz w:val="24"/>
          <w:szCs w:val="24"/>
        </w:rPr>
        <w:t>STR 2.06.04:2014 „Gatvės ir vietinės reikšmės keliai. Bendrieji reikalavimai“ . Visos įrengiamos dangos ir jų konstrukcijos turi atitikti keliamus reikalavimus - Apsauginis šalčiui atsparus sluoksnis - 28cm, nesurištųjų mineralinių medžiagų (skaldos) pagrindo sluoksnis - 15cm, šaligatvio pasluoksnio (atsijų) sluoksnis - 3cm, betoninių trinkelių danga - 5cm. </w:t>
      </w:r>
    </w:p>
    <w:p w14:paraId="0BF0488A" w14:textId="73761903" w:rsidR="00F46327" w:rsidRDefault="00F3433A" w:rsidP="00F46327">
      <w:pPr>
        <w:pStyle w:val="Sraopastraipa"/>
        <w:numPr>
          <w:ilvl w:val="0"/>
          <w:numId w:val="5"/>
        </w:numPr>
        <w:spacing w:after="0" w:line="360" w:lineRule="auto"/>
        <w:ind w:left="0" w:firstLine="567"/>
        <w:jc w:val="both"/>
        <w:rPr>
          <w:rFonts w:ascii="Times New Roman" w:eastAsia="Times New Roman" w:hAnsi="Times New Roman" w:cs="Times New Roman"/>
          <w:i/>
          <w:iCs/>
          <w:sz w:val="24"/>
          <w:szCs w:val="24"/>
        </w:rPr>
      </w:pPr>
      <w:r w:rsidRPr="00F46327">
        <w:rPr>
          <w:rFonts w:ascii="Times New Roman" w:hAnsi="Times New Roman" w:cs="Times New Roman"/>
          <w:b/>
          <w:bCs/>
          <w:sz w:val="24"/>
          <w:szCs w:val="24"/>
        </w:rPr>
        <w:t>Klausimas.</w:t>
      </w:r>
      <w:r w:rsidRPr="00F46327">
        <w:rPr>
          <w:rFonts w:ascii="Times New Roman" w:eastAsia="Calibri" w:hAnsi="Times New Roman" w:cs="Times New Roman"/>
          <w:sz w:val="24"/>
          <w:szCs w:val="24"/>
        </w:rPr>
        <w:t xml:space="preserve"> </w:t>
      </w:r>
      <w:r w:rsidR="00F46327" w:rsidRPr="00F46327">
        <w:rPr>
          <w:rFonts w:ascii="Times New Roman" w:eastAsia="Times New Roman" w:hAnsi="Times New Roman" w:cs="Times New Roman"/>
          <w:i/>
          <w:iCs/>
          <w:sz w:val="24"/>
          <w:szCs w:val="24"/>
        </w:rPr>
        <w:t>Prašome patvirtinti, kad šiuo pirkimu perkami tik paprastojo remonto darbai be paprastojo remonto aprašo parengimo?</w:t>
      </w:r>
    </w:p>
    <w:p w14:paraId="23A94EFC" w14:textId="154AC6FB" w:rsidR="00F46327" w:rsidRPr="00F46327" w:rsidRDefault="00F46327" w:rsidP="00F46327">
      <w:pPr>
        <w:pStyle w:val="Sraopastraipa"/>
        <w:spacing w:after="0" w:line="360" w:lineRule="auto"/>
        <w:ind w:left="0" w:firstLine="567"/>
        <w:jc w:val="both"/>
        <w:rPr>
          <w:rFonts w:ascii="Times New Roman" w:eastAsia="Calibri" w:hAnsi="Times New Roman" w:cs="Times New Roman"/>
          <w:sz w:val="24"/>
          <w:szCs w:val="24"/>
        </w:rPr>
      </w:pPr>
      <w:r w:rsidRPr="00F46327">
        <w:rPr>
          <w:rFonts w:ascii="Times New Roman" w:eastAsia="Calibri" w:hAnsi="Times New Roman" w:cs="Times New Roman"/>
          <w:b/>
          <w:bCs/>
          <w:sz w:val="24"/>
          <w:szCs w:val="24"/>
        </w:rPr>
        <w:t xml:space="preserve">Atsakymas. </w:t>
      </w:r>
      <w:r w:rsidRPr="00F46327">
        <w:rPr>
          <w:rFonts w:ascii="Times New Roman" w:eastAsia="Calibri" w:hAnsi="Times New Roman" w:cs="Times New Roman"/>
          <w:sz w:val="24"/>
          <w:szCs w:val="24"/>
        </w:rPr>
        <w:t>Paprastojo remonto aprašas  nėra rengiamas šio objekto darbams vykdyti, tačiau darbai turi būti atliekami remiantis Lietuvos Respublikos teisiniu ir techniniu reglamentavimu.</w:t>
      </w:r>
    </w:p>
    <w:p w14:paraId="6FC1A8D0" w14:textId="7BC58837" w:rsidR="00F46327" w:rsidRPr="00F46327" w:rsidRDefault="00F46327" w:rsidP="00F46327">
      <w:pPr>
        <w:pStyle w:val="Sraopastraipa"/>
        <w:spacing w:after="0" w:line="360" w:lineRule="auto"/>
        <w:ind w:left="0" w:firstLine="567"/>
        <w:jc w:val="both"/>
        <w:rPr>
          <w:rFonts w:ascii="Times New Roman" w:eastAsia="Calibri" w:hAnsi="Times New Roman" w:cs="Times New Roman"/>
          <w:sz w:val="24"/>
          <w:szCs w:val="24"/>
        </w:rPr>
      </w:pPr>
      <w:r w:rsidRPr="00F46327">
        <w:rPr>
          <w:rFonts w:ascii="Times New Roman" w:eastAsia="Calibri" w:hAnsi="Times New Roman" w:cs="Times New Roman"/>
          <w:sz w:val="24"/>
          <w:szCs w:val="24"/>
        </w:rPr>
        <w:t>Rangovas privalo paruošti lauko darbų technologin</w:t>
      </w:r>
      <w:r>
        <w:rPr>
          <w:rFonts w:ascii="Times New Roman" w:eastAsia="Calibri" w:hAnsi="Times New Roman" w:cs="Times New Roman"/>
          <w:sz w:val="24"/>
          <w:szCs w:val="24"/>
        </w:rPr>
        <w:t>ę</w:t>
      </w:r>
      <w:r w:rsidRPr="00F46327">
        <w:rPr>
          <w:rFonts w:ascii="Times New Roman" w:eastAsia="Calibri" w:hAnsi="Times New Roman" w:cs="Times New Roman"/>
          <w:sz w:val="24"/>
          <w:szCs w:val="24"/>
        </w:rPr>
        <w:t xml:space="preserve"> kortel</w:t>
      </w:r>
      <w:r>
        <w:rPr>
          <w:rFonts w:ascii="Times New Roman" w:eastAsia="Calibri" w:hAnsi="Times New Roman" w:cs="Times New Roman"/>
          <w:sz w:val="24"/>
          <w:szCs w:val="24"/>
        </w:rPr>
        <w:t>ę</w:t>
      </w:r>
      <w:r w:rsidRPr="00F46327">
        <w:rPr>
          <w:rFonts w:ascii="Times New Roman" w:eastAsia="Calibri" w:hAnsi="Times New Roman" w:cs="Times New Roman"/>
          <w:sz w:val="24"/>
          <w:szCs w:val="24"/>
        </w:rPr>
        <w:t>, kuria siekiama apibrėžti darbų organizavimo, technologinių procesų vykdymo ir kokybės užtikrinimo tvarką pagal galiojančius statybos techninius reglamentus ir norminius dokumentus. Parengtoje lauko darbų technologinėje kortelėje, turi būti nustatoma darbų atlikimo technologinė seka, naudojamos medžiagos, mechanizmai, darbo našumo rodikliai, kokybės kontrolės reikalavimai bei darbų saugos priemonės.</w:t>
      </w:r>
    </w:p>
    <w:p w14:paraId="65389E02" w14:textId="1C1B8D95" w:rsidR="00F3433A" w:rsidRPr="00F3433A" w:rsidRDefault="00F3433A" w:rsidP="00F3433A">
      <w:pPr>
        <w:pStyle w:val="Sraopastraipa"/>
        <w:ind w:left="927"/>
        <w:rPr>
          <w:rFonts w:ascii="Times New Roman" w:eastAsia="Calibri" w:hAnsi="Times New Roman" w:cs="Times New Roman"/>
          <w:sz w:val="24"/>
          <w:szCs w:val="24"/>
        </w:rPr>
      </w:pPr>
    </w:p>
    <w:p w14:paraId="2249DBA8" w14:textId="0917F296" w:rsidR="00F3433A" w:rsidRPr="00F3433A" w:rsidRDefault="00F3433A" w:rsidP="00F3433A">
      <w:pPr>
        <w:pStyle w:val="Sraopastraipa"/>
        <w:spacing w:after="0" w:line="360" w:lineRule="auto"/>
        <w:ind w:right="140"/>
        <w:jc w:val="both"/>
        <w:rPr>
          <w:rFonts w:ascii="Times New Roman" w:hAnsi="Times New Roman" w:cs="Times New Roman"/>
          <w:sz w:val="24"/>
          <w:szCs w:val="24"/>
        </w:rPr>
      </w:pPr>
    </w:p>
    <w:p w14:paraId="5987FD7C" w14:textId="77777777" w:rsidR="006E0A03" w:rsidRDefault="006E0A03" w:rsidP="00612D15"/>
    <w:sectPr w:rsidR="006E0A0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altic">
    <w:altName w:val="Arial"/>
    <w:panose1 w:val="020B0604020202020204"/>
    <w:charset w:val="00"/>
    <w:family w:val="swiss"/>
    <w:pitch w:val="variable"/>
    <w:sig w:usb0="E0002EFF" w:usb1="C000785B" w:usb2="00000009" w:usb3="00000000" w:csb0="000001FF" w:csb1="00000000"/>
  </w:font>
  <w:font w:name="MonospaceLT">
    <w:altName w:val="Courier New"/>
    <w:charset w:val="00"/>
    <w:family w:val="auto"/>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95019"/>
    <w:multiLevelType w:val="hybridMultilevel"/>
    <w:tmpl w:val="A98C09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EA303A"/>
    <w:multiLevelType w:val="hybridMultilevel"/>
    <w:tmpl w:val="A8704326"/>
    <w:lvl w:ilvl="0" w:tplc="45D42858">
      <w:start w:val="4"/>
      <w:numFmt w:val="decimal"/>
      <w:lvlText w:val="%1"/>
      <w:lvlJc w:val="left"/>
      <w:pPr>
        <w:ind w:left="1287" w:hanging="360"/>
      </w:pPr>
      <w:rPr>
        <w:rFonts w:hint="default"/>
        <w:b/>
        <w:bCs/>
        <w:i w:val="0"/>
        <w:i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FC6AE2"/>
    <w:multiLevelType w:val="hybridMultilevel"/>
    <w:tmpl w:val="D9F0507A"/>
    <w:lvl w:ilvl="0" w:tplc="C27A5304">
      <w:start w:val="1"/>
      <w:numFmt w:val="decimal"/>
      <w:lvlText w:val="%1"/>
      <w:lvlJc w:val="left"/>
      <w:pPr>
        <w:ind w:left="927" w:hanging="360"/>
      </w:pPr>
      <w:rPr>
        <w:rFonts w:ascii="Times New Roman" w:eastAsia="Times New Roman" w:hAnsi="Times New Roman" w:cs="Times New Roman"/>
        <w:b/>
        <w:i w:val="0"/>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2B6F742B"/>
    <w:multiLevelType w:val="hybridMultilevel"/>
    <w:tmpl w:val="641010D4"/>
    <w:lvl w:ilvl="0" w:tplc="FAE23FF6">
      <w:start w:val="1"/>
      <w:numFmt w:val="decimal"/>
      <w:lvlText w:val="%1."/>
      <w:lvlJc w:val="left"/>
      <w:pPr>
        <w:ind w:left="720" w:hanging="360"/>
      </w:pPr>
      <w:rPr>
        <w:rFonts w:ascii="Times New Roman" w:hAnsi="Times New Roman" w:cs="Times New Roman" w:hint="default"/>
        <w:b/>
        <w:bCs/>
        <w:i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6545A59"/>
    <w:multiLevelType w:val="hybridMultilevel"/>
    <w:tmpl w:val="8DBCEE44"/>
    <w:lvl w:ilvl="0" w:tplc="45D42858">
      <w:start w:val="4"/>
      <w:numFmt w:val="decimal"/>
      <w:lvlText w:val="%1"/>
      <w:lvlJc w:val="left"/>
      <w:pPr>
        <w:ind w:left="720" w:hanging="360"/>
      </w:pPr>
      <w:rPr>
        <w:rFonts w:hint="default"/>
        <w:b/>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8B1D3A"/>
    <w:multiLevelType w:val="hybridMultilevel"/>
    <w:tmpl w:val="F7367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542A04"/>
    <w:multiLevelType w:val="hybridMultilevel"/>
    <w:tmpl w:val="1EA047E8"/>
    <w:lvl w:ilvl="0" w:tplc="16729AD6">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6"/>
  </w:num>
  <w:num w:numId="5">
    <w:abstractNumId w:val="4"/>
  </w:num>
  <w:num w:numId="6">
    <w:abstractNumId w:val="1"/>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EF"/>
    <w:rsid w:val="001C6E2E"/>
    <w:rsid w:val="001F50F6"/>
    <w:rsid w:val="0034171D"/>
    <w:rsid w:val="003912EF"/>
    <w:rsid w:val="003C0354"/>
    <w:rsid w:val="00441C4D"/>
    <w:rsid w:val="0048254A"/>
    <w:rsid w:val="004F1C44"/>
    <w:rsid w:val="005505E9"/>
    <w:rsid w:val="005A2B7B"/>
    <w:rsid w:val="006044DD"/>
    <w:rsid w:val="00612D15"/>
    <w:rsid w:val="006E0A03"/>
    <w:rsid w:val="00721C67"/>
    <w:rsid w:val="0091759C"/>
    <w:rsid w:val="00927C51"/>
    <w:rsid w:val="009A78A7"/>
    <w:rsid w:val="009E420B"/>
    <w:rsid w:val="00B849CB"/>
    <w:rsid w:val="00CC3DF6"/>
    <w:rsid w:val="00D05498"/>
    <w:rsid w:val="00EF375F"/>
    <w:rsid w:val="00F3433A"/>
    <w:rsid w:val="00F463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746F4"/>
  <w15:chartTrackingRefBased/>
  <w15:docId w15:val="{96D43089-F6B6-4246-88A8-9BFD8432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912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912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912E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912E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912E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912E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12E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12E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12E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2E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912E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912E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912E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912E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912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12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12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12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12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12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12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12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12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12EF"/>
    <w:rPr>
      <w:i/>
      <w:iCs/>
      <w:color w:val="404040" w:themeColor="text1" w:themeTint="BF"/>
    </w:rPr>
  </w:style>
  <w:style w:type="paragraph" w:styleId="Sraopastraipa">
    <w:name w:val="List Paragraph"/>
    <w:basedOn w:val="prastasis"/>
    <w:uiPriority w:val="34"/>
    <w:qFormat/>
    <w:rsid w:val="003912EF"/>
    <w:pPr>
      <w:ind w:left="720"/>
      <w:contextualSpacing/>
    </w:pPr>
  </w:style>
  <w:style w:type="character" w:styleId="Rykuspabraukimas">
    <w:name w:val="Intense Emphasis"/>
    <w:basedOn w:val="Numatytasispastraiposriftas"/>
    <w:uiPriority w:val="21"/>
    <w:qFormat/>
    <w:rsid w:val="003912EF"/>
    <w:rPr>
      <w:i/>
      <w:iCs/>
      <w:color w:val="2F5496" w:themeColor="accent1" w:themeShade="BF"/>
    </w:rPr>
  </w:style>
  <w:style w:type="paragraph" w:styleId="Iskirtacitata">
    <w:name w:val="Intense Quote"/>
    <w:basedOn w:val="prastasis"/>
    <w:next w:val="prastasis"/>
    <w:link w:val="IskirtacitataDiagrama"/>
    <w:uiPriority w:val="30"/>
    <w:qFormat/>
    <w:rsid w:val="003912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912EF"/>
    <w:rPr>
      <w:i/>
      <w:iCs/>
      <w:color w:val="2F5496" w:themeColor="accent1" w:themeShade="BF"/>
    </w:rPr>
  </w:style>
  <w:style w:type="character" w:styleId="Rykinuoroda">
    <w:name w:val="Intense Reference"/>
    <w:basedOn w:val="Numatytasispastraiposriftas"/>
    <w:uiPriority w:val="32"/>
    <w:qFormat/>
    <w:rsid w:val="003912E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3035</Words>
  <Characters>1731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c:creator>
  <cp:keywords/>
  <dc:description/>
  <cp:lastModifiedBy>Jurgita Simonavičienė</cp:lastModifiedBy>
  <cp:revision>7</cp:revision>
  <dcterms:created xsi:type="dcterms:W3CDTF">2025-11-13T11:32:00Z</dcterms:created>
  <dcterms:modified xsi:type="dcterms:W3CDTF">2025-11-21T11:26:00Z</dcterms:modified>
</cp:coreProperties>
</file>